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0111" w14:textId="77777777" w:rsidR="009857A0" w:rsidRPr="009857A0" w:rsidRDefault="009857A0" w:rsidP="009857A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Wójta Gminy dla uzdolnionych uczniów</w:t>
      </w:r>
    </w:p>
    <w:p w14:paraId="6B59C496" w14:textId="77777777" w:rsidR="009857A0" w:rsidRPr="009857A0" w:rsidRDefault="009857A0" w:rsidP="009857A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79F68" w14:textId="1BC6CF01" w:rsidR="009857A0" w:rsidRDefault="009857A0" w:rsidP="00985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do dnia 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lipca 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156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D47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wnioski </w:t>
      </w: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stypendium Wójta Gminy dla uzdolnionych uczniów. </w:t>
      </w:r>
    </w:p>
    <w:p w14:paraId="040B4ECC" w14:textId="77777777" w:rsidR="00B15647" w:rsidRPr="00751EB5" w:rsidRDefault="00751EB5" w:rsidP="00751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</w:t>
      </w:r>
      <w:r w:rsidRPr="00751EB5">
        <w:rPr>
          <w:rFonts w:ascii="Times New Roman" w:hAnsi="Times New Roman" w:cs="Times New Roman"/>
          <w:sz w:val="24"/>
          <w:szCs w:val="24"/>
        </w:rPr>
        <w:t>Nr IX/72/19 Rady Gminy Mełgiew z dnia 26 września 2019r. w sprawie zasad przyznawania stypendiów dla uzdolnionych uczniów pobierających naukę na terenie Gminy Mełgiew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</w:t>
      </w:r>
      <w:r w:rsidRPr="00751E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ubiegać się </w:t>
      </w:r>
      <w:r w:rsidR="009857A0" w:rsidRPr="00751EB5">
        <w:rPr>
          <w:rFonts w:ascii="Times New Roman" w:hAnsi="Times New Roman" w:cs="Times New Roman"/>
          <w:sz w:val="24"/>
          <w:szCs w:val="24"/>
        </w:rPr>
        <w:t>uczniowi</w:t>
      </w:r>
      <w:r w:rsidR="00B15647" w:rsidRPr="00751EB5">
        <w:rPr>
          <w:rFonts w:ascii="Times New Roman" w:hAnsi="Times New Roman" w:cs="Times New Roman"/>
          <w:sz w:val="24"/>
          <w:szCs w:val="24"/>
        </w:rPr>
        <w:t>e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 klas IV</w:t>
      </w:r>
      <w:r w:rsidR="00B15647" w:rsidRPr="00751EB5">
        <w:rPr>
          <w:rFonts w:ascii="Times New Roman" w:hAnsi="Times New Roman" w:cs="Times New Roman"/>
          <w:sz w:val="24"/>
          <w:szCs w:val="24"/>
        </w:rPr>
        <w:t xml:space="preserve"> – VIII pobierający naukę na terenie Gminy Mełgiew bez względu na miejsce zamieszkania, </w:t>
      </w:r>
      <w:r w:rsidR="009857A0" w:rsidRPr="00751EB5">
        <w:rPr>
          <w:rFonts w:ascii="Times New Roman" w:hAnsi="Times New Roman" w:cs="Times New Roman"/>
          <w:sz w:val="24"/>
          <w:szCs w:val="24"/>
        </w:rPr>
        <w:t>któr</w:t>
      </w:r>
      <w:r w:rsidR="00B15647" w:rsidRPr="00751EB5">
        <w:rPr>
          <w:rFonts w:ascii="Times New Roman" w:hAnsi="Times New Roman" w:cs="Times New Roman"/>
          <w:sz w:val="24"/>
          <w:szCs w:val="24"/>
        </w:rPr>
        <w:t>z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br/>
      </w:r>
      <w:r w:rsidR="009857A0" w:rsidRPr="00751EB5">
        <w:rPr>
          <w:rFonts w:ascii="Times New Roman" w:hAnsi="Times New Roman" w:cs="Times New Roman"/>
          <w:sz w:val="24"/>
          <w:szCs w:val="24"/>
        </w:rPr>
        <w:t>w danym roku szkolnym spełnia</w:t>
      </w:r>
      <w:r w:rsidR="00B15647" w:rsidRPr="00751EB5">
        <w:rPr>
          <w:rFonts w:ascii="Times New Roman" w:hAnsi="Times New Roman" w:cs="Times New Roman"/>
          <w:sz w:val="24"/>
          <w:szCs w:val="24"/>
        </w:rPr>
        <w:t>ją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 następujące kryteria:</w:t>
      </w:r>
    </w:p>
    <w:p w14:paraId="40DA9EE2" w14:textId="77777777" w:rsidR="009857A0" w:rsidRDefault="00B15647" w:rsidP="00751EB5">
      <w:pPr>
        <w:pStyle w:val="Standard"/>
        <w:numPr>
          <w:ilvl w:val="0"/>
          <w:numId w:val="2"/>
        </w:numPr>
        <w:tabs>
          <w:tab w:val="left" w:pos="4035"/>
        </w:tabs>
        <w:spacing w:line="360" w:lineRule="auto"/>
        <w:ind w:left="360"/>
        <w:jc w:val="both"/>
      </w:pPr>
      <w:r>
        <w:t>warunek konieczny – uzyskali</w:t>
      </w:r>
      <w:r w:rsidR="009857A0">
        <w:t xml:space="preserve"> średnią ocen:</w:t>
      </w:r>
    </w:p>
    <w:p w14:paraId="1E0E157A" w14:textId="77777777" w:rsidR="009857A0" w:rsidRDefault="009857A0" w:rsidP="00751EB5">
      <w:pPr>
        <w:pStyle w:val="Standard"/>
        <w:numPr>
          <w:ilvl w:val="0"/>
          <w:numId w:val="6"/>
        </w:numPr>
        <w:tabs>
          <w:tab w:val="left" w:pos="4035"/>
        </w:tabs>
        <w:spacing w:line="360" w:lineRule="auto"/>
        <w:jc w:val="both"/>
      </w:pPr>
      <w:r>
        <w:t>w klasach IV – VI szkół podstawowych – co najmniej 5,3 oraz co najmniej bardzo dobrą ocenę z zachowania.</w:t>
      </w:r>
    </w:p>
    <w:p w14:paraId="1D5AA6D7" w14:textId="77777777" w:rsidR="00B15647" w:rsidRDefault="009857A0" w:rsidP="00751EB5">
      <w:pPr>
        <w:pStyle w:val="Standard"/>
        <w:numPr>
          <w:ilvl w:val="0"/>
          <w:numId w:val="6"/>
        </w:numPr>
        <w:tabs>
          <w:tab w:val="left" w:pos="4035"/>
        </w:tabs>
        <w:spacing w:line="360" w:lineRule="auto"/>
        <w:jc w:val="both"/>
      </w:pPr>
      <w:r>
        <w:t>w klasach VII – VIII szkół podstawowych – co najmniej 5,1 oraz co najmniej bardzo dobrą ocenę z zachowania.</w:t>
      </w:r>
    </w:p>
    <w:p w14:paraId="39BF3E74" w14:textId="77777777" w:rsidR="009857A0" w:rsidRDefault="00751EB5" w:rsidP="00751EB5">
      <w:pPr>
        <w:pStyle w:val="Standard"/>
        <w:tabs>
          <w:tab w:val="left" w:pos="4035"/>
        </w:tabs>
        <w:spacing w:line="360" w:lineRule="auto"/>
        <w:jc w:val="both"/>
      </w:pPr>
      <w:r>
        <w:t xml:space="preserve">2. </w:t>
      </w:r>
      <w:r w:rsidR="00B15647">
        <w:t>Warunek dodatkowy – uzyskali</w:t>
      </w:r>
      <w:r w:rsidR="009857A0">
        <w:t xml:space="preserve"> tytuł finalisty lub laureata konkursu przedmiotowego organizowanego zgodnie z Rozporządzeniem Ministra Edukacji Narodowej i Sportu </w:t>
      </w:r>
      <w:r>
        <w:br/>
      </w:r>
      <w:r w:rsidR="009857A0">
        <w:t>z dnia 29 stycznia 2002 r. w sprawie organizacji oraz sposobu przepr</w:t>
      </w:r>
      <w:r>
        <w:t xml:space="preserve">owadzania konkursów, turniejów </w:t>
      </w:r>
      <w:r w:rsidR="009857A0">
        <w:t>i olimpiad.</w:t>
      </w:r>
    </w:p>
    <w:p w14:paraId="78CBB264" w14:textId="77777777" w:rsidR="00B15647" w:rsidRDefault="00B15647" w:rsidP="00751EB5">
      <w:pPr>
        <w:pStyle w:val="Standard"/>
        <w:tabs>
          <w:tab w:val="left" w:pos="4772"/>
        </w:tabs>
        <w:spacing w:line="360" w:lineRule="auto"/>
        <w:jc w:val="both"/>
      </w:pPr>
    </w:p>
    <w:p w14:paraId="3987A6C2" w14:textId="77777777" w:rsidR="009857A0" w:rsidRDefault="009857A0" w:rsidP="009857A0">
      <w:pPr>
        <w:pStyle w:val="Standard"/>
        <w:tabs>
          <w:tab w:val="left" w:pos="4772"/>
        </w:tabs>
        <w:spacing w:line="360" w:lineRule="auto"/>
        <w:jc w:val="both"/>
      </w:pPr>
      <w:r>
        <w:t xml:space="preserve">O uzyskanie stypendium może ubiegać się również uczeń klasy VIII, który nie spełnia </w:t>
      </w:r>
      <w:r w:rsidR="00B15647">
        <w:t xml:space="preserve">w/w </w:t>
      </w:r>
      <w:r>
        <w:t xml:space="preserve">warunków </w:t>
      </w:r>
      <w:r>
        <w:rPr>
          <w:bCs/>
        </w:rPr>
        <w:t>ale</w:t>
      </w:r>
      <w:r>
        <w:t xml:space="preserve"> uzyskał wysoką średnią wartość procentową wyniku na egzaminie ósmoklasisty przeprowadzanym przez OKE w wysokości – od 90% do 100% .</w:t>
      </w:r>
    </w:p>
    <w:p w14:paraId="241520D8" w14:textId="77777777" w:rsidR="00B15647" w:rsidRDefault="00B15647" w:rsidP="009857A0">
      <w:pPr>
        <w:pStyle w:val="Standard"/>
        <w:tabs>
          <w:tab w:val="left" w:pos="4035"/>
        </w:tabs>
        <w:spacing w:line="360" w:lineRule="auto"/>
        <w:jc w:val="both"/>
      </w:pPr>
    </w:p>
    <w:p w14:paraId="5999B311" w14:textId="38436B6C" w:rsidR="009857A0" w:rsidRDefault="009857A0" w:rsidP="009857A0">
      <w:pPr>
        <w:pStyle w:val="Standard"/>
        <w:tabs>
          <w:tab w:val="left" w:pos="4035"/>
        </w:tabs>
        <w:spacing w:line="360" w:lineRule="auto"/>
        <w:jc w:val="both"/>
      </w:pPr>
      <w:r>
        <w:t xml:space="preserve">Wniosek należy złożyć w sekretariacie Urzędu Gminy Mełgiew </w:t>
      </w:r>
      <w:r w:rsidR="00B15647">
        <w:t xml:space="preserve">najpóźniej </w:t>
      </w:r>
      <w:r>
        <w:t xml:space="preserve">do </w:t>
      </w:r>
      <w:r w:rsidR="00B15647">
        <w:t xml:space="preserve">dnia </w:t>
      </w:r>
      <w:r>
        <w:t xml:space="preserve">15 lipca </w:t>
      </w:r>
      <w:r w:rsidR="00B15647">
        <w:t>202</w:t>
      </w:r>
      <w:r w:rsidR="00AC1366">
        <w:t>3</w:t>
      </w:r>
      <w:r w:rsidR="00B15647">
        <w:t xml:space="preserve">r. </w:t>
      </w:r>
    </w:p>
    <w:p w14:paraId="787780A5" w14:textId="77777777" w:rsidR="009857A0" w:rsidRPr="00B15647" w:rsidRDefault="00B15647" w:rsidP="00B156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56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Załączniki które należy dołączyć do wniosku </w:t>
      </w:r>
    </w:p>
    <w:p w14:paraId="1B8F223E" w14:textId="77777777" w:rsidR="009857A0" w:rsidRPr="00751EB5" w:rsidRDefault="00751EB5" w:rsidP="00751EB5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Obowiązkowe:</w:t>
      </w:r>
    </w:p>
    <w:p w14:paraId="5D21785E" w14:textId="77777777" w:rsidR="009857A0" w:rsidRPr="00751EB5" w:rsidRDefault="009857A0" w:rsidP="00751EB5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 przez dyrektora szkoły za zgodność z oryginałem kserokopie dokumentów potwierdzających osiągnięcia ucznia w danym roku szkolnym (świadectwo promocyjne lub ukończenia szkoły).</w:t>
      </w:r>
    </w:p>
    <w:p w14:paraId="681391CD" w14:textId="77777777" w:rsidR="009857A0" w:rsidRPr="00751EB5" w:rsidRDefault="009857A0" w:rsidP="00751EB5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rodzica/opiekuna prawnego o wyrażeniu zgody na przetwarzanie danych osobowych.</w:t>
      </w:r>
    </w:p>
    <w:p w14:paraId="51CD55A4" w14:textId="77777777" w:rsidR="009857A0" w:rsidRPr="00201745" w:rsidRDefault="00201745" w:rsidP="0020174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751EB5" w:rsidRPr="0020174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Dodatkowe:</w:t>
      </w:r>
    </w:p>
    <w:p w14:paraId="4D5B4B32" w14:textId="77777777" w:rsidR="009857A0" w:rsidRPr="00751EB5" w:rsidRDefault="009857A0" w:rsidP="00201745">
      <w:pPr>
        <w:pStyle w:val="Akapitzlist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Zaświadczenia OKE (potwierdzona za zgodność z oryginałem) </w:t>
      </w:r>
      <w:r w:rsid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egzaminu ósmoklasisty.</w:t>
      </w:r>
    </w:p>
    <w:p w14:paraId="4260961B" w14:textId="77777777" w:rsidR="009857A0" w:rsidRPr="00751EB5" w:rsidRDefault="009857A0" w:rsidP="00201745">
      <w:pPr>
        <w:pStyle w:val="Akapitzlist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Zaświadczenia (potwierdzona za zgodność z oryginałem) stwierdzającego uzyskanie tytułu laureata konkursu organizowanego przez Lubelskiego Kuratora Oświaty lub laureata konkursu interdyscyplinarnego lub tematycznego o zasięgu wojewódzkim lub ponad wojewódzkim;  tytułu laureata lub finalisty ogólnopolskiej olimpiady przedmiotowej, interdyscyplinarnej, z przedmiotów dodatkowych, tematycznej, których zasady i sposób organizacji określa rozporządzenie MEN.</w:t>
      </w:r>
    </w:p>
    <w:p w14:paraId="0E6B5497" w14:textId="77777777" w:rsidR="009857A0" w:rsidRPr="00CB32FB" w:rsidRDefault="009857A0" w:rsidP="00751EB5">
      <w:pPr>
        <w:spacing w:after="0" w:line="360" w:lineRule="auto"/>
        <w:ind w:left="72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8E2F9" w14:textId="77777777" w:rsidR="007B7945" w:rsidRDefault="007B7945" w:rsidP="00751EB5"/>
    <w:sectPr w:rsidR="007B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24AA0"/>
    <w:multiLevelType w:val="hybridMultilevel"/>
    <w:tmpl w:val="F11A13AE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28D8"/>
    <w:multiLevelType w:val="hybridMultilevel"/>
    <w:tmpl w:val="EFFC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8EB"/>
    <w:multiLevelType w:val="hybridMultilevel"/>
    <w:tmpl w:val="650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7F6B"/>
    <w:multiLevelType w:val="hybridMultilevel"/>
    <w:tmpl w:val="CC72D3A8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2DFF"/>
    <w:multiLevelType w:val="hybridMultilevel"/>
    <w:tmpl w:val="92265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683B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2693"/>
    <w:multiLevelType w:val="hybridMultilevel"/>
    <w:tmpl w:val="D460DFFA"/>
    <w:lvl w:ilvl="0" w:tplc="FF0281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4F65"/>
    <w:multiLevelType w:val="hybridMultilevel"/>
    <w:tmpl w:val="CC72D3A8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12AB"/>
    <w:multiLevelType w:val="hybridMultilevel"/>
    <w:tmpl w:val="62A6E4AA"/>
    <w:lvl w:ilvl="0" w:tplc="532C2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C8E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7621">
    <w:abstractNumId w:val="5"/>
  </w:num>
  <w:num w:numId="2" w16cid:durableId="201793665">
    <w:abstractNumId w:val="2"/>
  </w:num>
  <w:num w:numId="3" w16cid:durableId="728109277">
    <w:abstractNumId w:val="4"/>
  </w:num>
  <w:num w:numId="4" w16cid:durableId="143468476">
    <w:abstractNumId w:val="1"/>
  </w:num>
  <w:num w:numId="5" w16cid:durableId="6445056">
    <w:abstractNumId w:val="7"/>
  </w:num>
  <w:num w:numId="6" w16cid:durableId="940989320">
    <w:abstractNumId w:val="0"/>
  </w:num>
  <w:num w:numId="7" w16cid:durableId="1877037183">
    <w:abstractNumId w:val="3"/>
  </w:num>
  <w:num w:numId="8" w16cid:durableId="79643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A0"/>
    <w:rsid w:val="001521D3"/>
    <w:rsid w:val="00201745"/>
    <w:rsid w:val="00580A6E"/>
    <w:rsid w:val="007341FC"/>
    <w:rsid w:val="00751EB5"/>
    <w:rsid w:val="007B7945"/>
    <w:rsid w:val="009857A0"/>
    <w:rsid w:val="00AC1366"/>
    <w:rsid w:val="00B15647"/>
    <w:rsid w:val="00B24949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E516"/>
  <w15:docId w15:val="{8C3E3B82-4BC0-46C9-A0B0-52EBB20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5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857A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Matyjaśkiewicz</dc:creator>
  <cp:lastModifiedBy>Urząd Gminy Mełgiew</cp:lastModifiedBy>
  <cp:revision>5</cp:revision>
  <dcterms:created xsi:type="dcterms:W3CDTF">2024-06-12T10:27:00Z</dcterms:created>
  <dcterms:modified xsi:type="dcterms:W3CDTF">2025-06-18T12:37:00Z</dcterms:modified>
</cp:coreProperties>
</file>