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89" w:rsidRDefault="00D0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V  02.06.2020</w:t>
      </w:r>
    </w:p>
    <w:p w:rsidR="00D00BFF" w:rsidRDefault="00D0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D00BFF">
        <w:rPr>
          <w:rFonts w:ascii="Times New Roman" w:hAnsi="Times New Roman" w:cs="Times New Roman"/>
          <w:sz w:val="28"/>
          <w:szCs w:val="28"/>
          <w:highlight w:val="yellow"/>
        </w:rPr>
        <w:t>Słowo Boże moim drogowskazem do nieba</w:t>
      </w:r>
    </w:p>
    <w:p w:rsidR="00D00BFF" w:rsidRDefault="00D00BFF">
      <w:pPr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tekst pod tematem nr 45 w podręczniku.</w:t>
      </w:r>
    </w:p>
    <w:p w:rsidR="00D00BFF" w:rsidRDefault="00D00BFF" w:rsidP="00D00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temat i notatkę w zeszycie:</w:t>
      </w: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0BFF">
        <w:rPr>
          <w:rFonts w:ascii="Times New Roman" w:hAnsi="Times New Roman" w:cs="Times New Roman"/>
          <w:i/>
          <w:sz w:val="28"/>
          <w:szCs w:val="28"/>
        </w:rPr>
        <w:t>Słowo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Boże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jest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wyrazem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Bożej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miłości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i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dobroci.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Bóg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zechciał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do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nas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przemówić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i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objawić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nam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swe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zbawcze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plany.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Stąd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należy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to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słowo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przyjmować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z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wdzięcznością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i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wielkodusznie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na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nie</w:t>
      </w:r>
      <w:r w:rsidRPr="00D00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i/>
          <w:sz w:val="28"/>
          <w:szCs w:val="28"/>
        </w:rPr>
        <w:t>odpowiedzieć</w:t>
      </w:r>
      <w:r w:rsidRPr="00D00BFF">
        <w:rPr>
          <w:rFonts w:ascii="Times New Roman" w:hAnsi="Times New Roman" w:cs="Times New Roman"/>
          <w:i/>
          <w:sz w:val="28"/>
          <w:szCs w:val="28"/>
        </w:rPr>
        <w:t>.</w:t>
      </w:r>
    </w:p>
    <w:p w:rsidR="00D00BFF" w:rsidRDefault="00D00BFF" w:rsidP="00D00BF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00BFF" w:rsidRPr="00D00BFF" w:rsidRDefault="00D00BFF" w:rsidP="00D00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BFF">
        <w:rPr>
          <w:rFonts w:ascii="Times New Roman" w:hAnsi="Times New Roman" w:cs="Times New Roman"/>
          <w:sz w:val="28"/>
          <w:szCs w:val="28"/>
        </w:rPr>
        <w:t>Kochani, rozpoczyna się czerwiec. Pamiętajmy w tym miesiącu o uczestnictwie w Nabożeństwach Czerwcowych. Jeśli ktoś chciałby odmawiać w domu Litanię do Najświętszego Serca Pana Jezusa, przesyłam link do śpiewanej wersji litanii:</w:t>
      </w:r>
    </w:p>
    <w:p w:rsidR="00D00BFF" w:rsidRP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576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https://www.youtube.com/watch?v=CeC686wPics</w:t>
        </w:r>
      </w:hyperlink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0BFF">
        <w:rPr>
          <w:rFonts w:ascii="Times New Roman" w:hAnsi="Times New Roman" w:cs="Times New Roman"/>
          <w:sz w:val="28"/>
          <w:szCs w:val="28"/>
          <w:highlight w:val="yellow"/>
        </w:rPr>
        <w:t>Materiały dla osób nie posiadających podręcznika:</w:t>
      </w: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0BFF">
        <w:rPr>
          <w:rFonts w:ascii="Times New Roman" w:hAnsi="Times New Roman" w:cs="Times New Roman"/>
          <w:sz w:val="28"/>
          <w:szCs w:val="28"/>
        </w:rPr>
        <w:t>Każdy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chrześcijanin,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uczestnicząc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niedzielnej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Mszy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św.,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wysłuchuje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słowa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Bożego,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które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Kościół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wybrał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dzień.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historii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było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wielu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ludzi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bardzo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uważnie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słuchających,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Bóg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mówi.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Jednym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był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św.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Antoni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Pustelnik,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poznajmy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historię.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D00BFF">
        <w:rPr>
          <w:rFonts w:ascii="Times New Roman" w:hAnsi="Times New Roman" w:cs="Times New Roman"/>
          <w:b/>
          <w:sz w:val="28"/>
          <w:szCs w:val="28"/>
        </w:rPr>
        <w:t>• Z życia świętego Antoniego</w:t>
      </w:r>
    </w:p>
    <w:p w:rsidR="00D00BFF" w:rsidRPr="00D00BFF" w:rsidRDefault="00D00BFF" w:rsidP="00D00BF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0BFF">
        <w:rPr>
          <w:rFonts w:ascii="Times New Roman" w:hAnsi="Times New Roman" w:cs="Times New Roman"/>
          <w:sz w:val="28"/>
          <w:szCs w:val="28"/>
        </w:rPr>
        <w:t xml:space="preserve"> Święty Antoni, zwany Pustelnikiem, urodził się około 251 roku w środkowym Egipcie, w religijnej i zamożnej rodzinie chrześcijańskiej. Młodzieniec otrzymał staranne wychowanie religijne, jednakże nie miał wszechstronnego, ogólnego świeckiego wykształcenia. W wieku 20 lat stracił rodziców i wówczas zajął się prowadzeniem gospodarstwa oraz wychowaniem młodszej siostry. Pewnego razu, będąc w kościele, usłyszał słowa z Ewangelii wg św. Mateusza: „Jeśli chcesz być doskonały, idź, sprzedaj, co posiadasz, i rozdaj ubogim, a będziesz miał skarb w niebie” (19, 21). Pod wpływem tych słów Antoni zabezpieczył los siostry, </w:t>
      </w:r>
      <w:r w:rsidRPr="00D00BFF">
        <w:rPr>
          <w:rFonts w:ascii="Times New Roman" w:hAnsi="Times New Roman" w:cs="Times New Roman"/>
          <w:sz w:val="28"/>
          <w:szCs w:val="28"/>
        </w:rPr>
        <w:lastRenderedPageBreak/>
        <w:t>oddając ją w opiekę szlachetnym paniom, majątek odziedziczony po rodzicach rozdał ubogim, a sam udał się na pustkowie w pobliżu rodzinnej wioski. Tam oddawał się modlitwie, szczególnie rozważaniu Pisma Świętego, surowym umartwieniom i postom, a pracą fizyczną zarabiał na utrzymanie. Młody pustelnik cieszył się sympatią okolicznych mieszkańców. Często cierpiał na skutek pokus szatańskich, które pokonywał modlitwami i wielkim umartwieniem. Został wielkim i świętym człowiekiem.</w:t>
      </w: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0BFF">
        <w:rPr>
          <w:rFonts w:ascii="Times New Roman" w:hAnsi="Times New Roman" w:cs="Times New Roman"/>
          <w:sz w:val="28"/>
          <w:szCs w:val="28"/>
        </w:rPr>
        <w:t>Pismo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św.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najpiękniejszą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księgą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świata.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zawarte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historie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pokazujące,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Bóg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kocha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człowieka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walczy.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Bóg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chce,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abyśmy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byli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szczęśliwi,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żebyśmy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nigdy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życiu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błądzili.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Kiedy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odszedł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nieba,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apostołowie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szybko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zapisali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naukę.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Rozumieli,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słowa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Jezusa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natchnieniem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Ducha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Świętego,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chrześcijan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szczególnymi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drogowskazami,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żyć,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postępować,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rozwiązywać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wszystkie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problemy,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aby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być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szczęśliwym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osiągnąć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Królestwo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Niebieskie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obiecane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Jezusa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czyli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F">
        <w:rPr>
          <w:rFonts w:ascii="Times New Roman" w:hAnsi="Times New Roman" w:cs="Times New Roman"/>
          <w:sz w:val="28"/>
          <w:szCs w:val="28"/>
        </w:rPr>
        <w:t>niebo.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FF" w:rsidRPr="00D00BFF" w:rsidRDefault="00D00BFF" w:rsidP="00D00BFF">
      <w:pPr>
        <w:rPr>
          <w:rFonts w:ascii="Times New Roman" w:hAnsi="Times New Roman" w:cs="Times New Roman"/>
          <w:sz w:val="28"/>
          <w:szCs w:val="28"/>
        </w:rPr>
      </w:pPr>
    </w:p>
    <w:p w:rsidR="00D00BFF" w:rsidRPr="00D00BFF" w:rsidRDefault="00D00BFF" w:rsidP="00D00B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D00BFF" w:rsidRPr="00D0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1A36"/>
    <w:multiLevelType w:val="hybridMultilevel"/>
    <w:tmpl w:val="63E0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FF"/>
    <w:rsid w:val="00920289"/>
    <w:rsid w:val="00D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C686wP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2020-06-01T14:08:00Z</dcterms:created>
  <dcterms:modified xsi:type="dcterms:W3CDTF">2020-06-01T14:17:00Z</dcterms:modified>
</cp:coreProperties>
</file>