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725" w:rsidRPr="00856725" w:rsidRDefault="00856725" w:rsidP="00856725">
      <w:pPr>
        <w:rPr>
          <w:rStyle w:val="Hipercze"/>
          <w:color w:val="auto"/>
          <w:u w:val="none"/>
        </w:rPr>
      </w:pPr>
      <w:r w:rsidRPr="00856725">
        <w:rPr>
          <w:rStyle w:val="Hipercze"/>
          <w:color w:val="auto"/>
          <w:u w:val="none"/>
        </w:rPr>
        <w:t>15.06.   kl.6</w:t>
      </w:r>
    </w:p>
    <w:p w:rsidR="00856725" w:rsidRPr="00856725" w:rsidRDefault="00856725" w:rsidP="00856725">
      <w:pPr>
        <w:rPr>
          <w:rStyle w:val="Hipercze"/>
          <w:color w:val="auto"/>
          <w:u w:val="none"/>
        </w:rPr>
      </w:pPr>
      <w:r w:rsidRPr="00856725">
        <w:rPr>
          <w:rStyle w:val="Hipercze"/>
          <w:color w:val="auto"/>
          <w:u w:val="none"/>
        </w:rPr>
        <w:t xml:space="preserve">Temat: </w:t>
      </w:r>
      <w:proofErr w:type="spellStart"/>
      <w:r w:rsidRPr="00856725">
        <w:rPr>
          <w:rStyle w:val="Hipercze"/>
          <w:color w:val="auto"/>
          <w:u w:val="none"/>
        </w:rPr>
        <w:t>Booking</w:t>
      </w:r>
      <w:proofErr w:type="spellEnd"/>
      <w:r w:rsidRPr="00856725">
        <w:rPr>
          <w:rStyle w:val="Hipercze"/>
          <w:color w:val="auto"/>
          <w:u w:val="none"/>
        </w:rPr>
        <w:t xml:space="preserve"> </w:t>
      </w:r>
      <w:proofErr w:type="spellStart"/>
      <w:r w:rsidRPr="00856725">
        <w:rPr>
          <w:rStyle w:val="Hipercze"/>
          <w:color w:val="auto"/>
          <w:u w:val="none"/>
        </w:rPr>
        <w:t>tickets</w:t>
      </w:r>
      <w:proofErr w:type="spellEnd"/>
      <w:r w:rsidRPr="00856725">
        <w:rPr>
          <w:rStyle w:val="Hipercze"/>
          <w:color w:val="auto"/>
          <w:u w:val="none"/>
        </w:rPr>
        <w:t xml:space="preserve"> for a performance. </w:t>
      </w:r>
    </w:p>
    <w:p w:rsidR="00856725" w:rsidRPr="00856725" w:rsidRDefault="00856725" w:rsidP="00856725">
      <w:pPr>
        <w:rPr>
          <w:rStyle w:val="Hipercze"/>
          <w:color w:val="auto"/>
          <w:u w:val="none"/>
        </w:rPr>
      </w:pPr>
      <w:r w:rsidRPr="00856725">
        <w:rPr>
          <w:rStyle w:val="Hipercze"/>
          <w:color w:val="auto"/>
          <w:u w:val="none"/>
        </w:rPr>
        <w:t>Zapisujemy do zeszytu:</w:t>
      </w:r>
    </w:p>
    <w:p w:rsidR="00856725" w:rsidRPr="00856725" w:rsidRDefault="00856725" w:rsidP="00856725">
      <w:pPr>
        <w:rPr>
          <w:rStyle w:val="Hipercze"/>
          <w:color w:val="auto"/>
          <w:u w:val="none"/>
        </w:rPr>
      </w:pPr>
      <w:proofErr w:type="spellStart"/>
      <w:r w:rsidRPr="00856725">
        <w:rPr>
          <w:rStyle w:val="Hipercze"/>
          <w:color w:val="auto"/>
          <w:u w:val="none"/>
        </w:rPr>
        <w:t>Book</w:t>
      </w:r>
      <w:proofErr w:type="spellEnd"/>
      <w:r w:rsidRPr="00856725">
        <w:rPr>
          <w:rStyle w:val="Hipercze"/>
          <w:color w:val="auto"/>
          <w:u w:val="none"/>
        </w:rPr>
        <w:t xml:space="preserve"> </w:t>
      </w:r>
      <w:proofErr w:type="spellStart"/>
      <w:r w:rsidRPr="00856725">
        <w:rPr>
          <w:rStyle w:val="Hipercze"/>
          <w:color w:val="auto"/>
          <w:u w:val="none"/>
        </w:rPr>
        <w:t>tickets</w:t>
      </w:r>
      <w:proofErr w:type="spellEnd"/>
      <w:r w:rsidRPr="00856725">
        <w:rPr>
          <w:rStyle w:val="Hipercze"/>
          <w:color w:val="auto"/>
          <w:u w:val="none"/>
        </w:rPr>
        <w:t xml:space="preserve"> – zarezerwować bilety</w:t>
      </w:r>
    </w:p>
    <w:p w:rsidR="00856725" w:rsidRPr="00856725" w:rsidRDefault="00856725" w:rsidP="00856725">
      <w:pPr>
        <w:rPr>
          <w:rStyle w:val="Hipercze"/>
          <w:color w:val="auto"/>
          <w:u w:val="none"/>
        </w:rPr>
      </w:pPr>
      <w:r w:rsidRPr="00856725">
        <w:rPr>
          <w:rStyle w:val="Hipercze"/>
          <w:color w:val="auto"/>
          <w:u w:val="none"/>
        </w:rPr>
        <w:t>Performance – przedstawienie</w:t>
      </w:r>
    </w:p>
    <w:p w:rsidR="00856725" w:rsidRPr="00856725" w:rsidRDefault="00856725" w:rsidP="00856725">
      <w:pPr>
        <w:rPr>
          <w:rStyle w:val="Hipercze"/>
          <w:color w:val="auto"/>
          <w:u w:val="none"/>
        </w:rPr>
      </w:pPr>
      <w:r w:rsidRPr="00856725">
        <w:rPr>
          <w:rStyle w:val="Hipercze"/>
          <w:color w:val="auto"/>
          <w:u w:val="none"/>
        </w:rPr>
        <w:t>Sold out –wyprzedany</w:t>
      </w:r>
    </w:p>
    <w:p w:rsidR="00856725" w:rsidRPr="00856725" w:rsidRDefault="00856725" w:rsidP="00856725">
      <w:pPr>
        <w:rPr>
          <w:rStyle w:val="Hipercze"/>
          <w:color w:val="auto"/>
          <w:u w:val="none"/>
        </w:rPr>
      </w:pPr>
      <w:r w:rsidRPr="00856725">
        <w:rPr>
          <w:rStyle w:val="Hipercze"/>
          <w:color w:val="auto"/>
          <w:u w:val="none"/>
        </w:rPr>
        <w:t>Cash –gotówka</w:t>
      </w:r>
    </w:p>
    <w:p w:rsidR="00856725" w:rsidRPr="00856725" w:rsidRDefault="00856725" w:rsidP="00856725">
      <w:pPr>
        <w:rPr>
          <w:rStyle w:val="Hipercze"/>
          <w:color w:val="auto"/>
          <w:u w:val="none"/>
        </w:rPr>
      </w:pPr>
      <w:proofErr w:type="spellStart"/>
      <w:r w:rsidRPr="00856725">
        <w:rPr>
          <w:rStyle w:val="Hipercze"/>
          <w:color w:val="auto"/>
          <w:u w:val="none"/>
        </w:rPr>
        <w:t>Receipt</w:t>
      </w:r>
      <w:proofErr w:type="spellEnd"/>
      <w:r w:rsidRPr="00856725">
        <w:rPr>
          <w:rStyle w:val="Hipercze"/>
          <w:color w:val="auto"/>
          <w:u w:val="none"/>
        </w:rPr>
        <w:t xml:space="preserve"> –paragon, kwit</w:t>
      </w:r>
    </w:p>
    <w:p w:rsidR="00856725" w:rsidRPr="00856725" w:rsidRDefault="00856725" w:rsidP="00856725">
      <w:pPr>
        <w:rPr>
          <w:rStyle w:val="Hipercze"/>
          <w:color w:val="auto"/>
          <w:u w:val="none"/>
        </w:rPr>
      </w:pPr>
      <w:r w:rsidRPr="00856725">
        <w:rPr>
          <w:rStyle w:val="Hipercze"/>
          <w:color w:val="auto"/>
          <w:u w:val="none"/>
        </w:rPr>
        <w:t xml:space="preserve">Box </w:t>
      </w:r>
      <w:proofErr w:type="spellStart"/>
      <w:r w:rsidRPr="00856725">
        <w:rPr>
          <w:rStyle w:val="Hipercze"/>
          <w:color w:val="auto"/>
          <w:u w:val="none"/>
        </w:rPr>
        <w:t>office</w:t>
      </w:r>
      <w:proofErr w:type="spellEnd"/>
      <w:r w:rsidRPr="00856725">
        <w:rPr>
          <w:rStyle w:val="Hipercze"/>
          <w:color w:val="auto"/>
          <w:u w:val="none"/>
        </w:rPr>
        <w:t xml:space="preserve"> – kasa</w:t>
      </w:r>
    </w:p>
    <w:p w:rsidR="00856725" w:rsidRPr="00856725" w:rsidRDefault="00856725" w:rsidP="00856725">
      <w:pPr>
        <w:rPr>
          <w:rStyle w:val="Hipercze"/>
          <w:color w:val="auto"/>
          <w:u w:val="none"/>
        </w:rPr>
      </w:pPr>
      <w:proofErr w:type="spellStart"/>
      <w:r w:rsidRPr="00856725">
        <w:rPr>
          <w:rStyle w:val="Hipercze"/>
          <w:color w:val="auto"/>
          <w:u w:val="none"/>
        </w:rPr>
        <w:t>Let</w:t>
      </w:r>
      <w:proofErr w:type="spellEnd"/>
      <w:r w:rsidRPr="00856725">
        <w:rPr>
          <w:rStyle w:val="Hipercze"/>
          <w:color w:val="auto"/>
          <w:u w:val="none"/>
        </w:rPr>
        <w:t xml:space="preserve"> me </w:t>
      </w:r>
      <w:proofErr w:type="spellStart"/>
      <w:r w:rsidRPr="00856725">
        <w:rPr>
          <w:rStyle w:val="Hipercze"/>
          <w:color w:val="auto"/>
          <w:u w:val="none"/>
        </w:rPr>
        <w:t>check</w:t>
      </w:r>
      <w:proofErr w:type="spellEnd"/>
      <w:r w:rsidRPr="00856725">
        <w:rPr>
          <w:rStyle w:val="Hipercze"/>
          <w:color w:val="auto"/>
          <w:u w:val="none"/>
        </w:rPr>
        <w:t xml:space="preserve"> – pozwól mi sprawdzić</w:t>
      </w:r>
    </w:p>
    <w:p w:rsidR="00856725" w:rsidRPr="00856725" w:rsidRDefault="00856725" w:rsidP="00856725">
      <w:pPr>
        <w:rPr>
          <w:rStyle w:val="Hipercze"/>
          <w:color w:val="auto"/>
          <w:u w:val="none"/>
        </w:rPr>
      </w:pPr>
      <w:r w:rsidRPr="00856725">
        <w:rPr>
          <w:rStyle w:val="Hipercze"/>
          <w:color w:val="auto"/>
          <w:u w:val="none"/>
        </w:rPr>
        <w:t xml:space="preserve">How much </w:t>
      </w:r>
      <w:proofErr w:type="spellStart"/>
      <w:r w:rsidRPr="00856725">
        <w:rPr>
          <w:rStyle w:val="Hipercze"/>
          <w:color w:val="auto"/>
          <w:u w:val="none"/>
        </w:rPr>
        <w:t>are</w:t>
      </w:r>
      <w:proofErr w:type="spellEnd"/>
      <w:r w:rsidRPr="00856725">
        <w:rPr>
          <w:rStyle w:val="Hipercze"/>
          <w:color w:val="auto"/>
          <w:u w:val="none"/>
        </w:rPr>
        <w:t xml:space="preserve"> the </w:t>
      </w:r>
      <w:proofErr w:type="spellStart"/>
      <w:r w:rsidRPr="00856725">
        <w:rPr>
          <w:rStyle w:val="Hipercze"/>
          <w:color w:val="auto"/>
          <w:u w:val="none"/>
        </w:rPr>
        <w:t>tickets</w:t>
      </w:r>
      <w:proofErr w:type="spellEnd"/>
      <w:r w:rsidRPr="00856725">
        <w:rPr>
          <w:rStyle w:val="Hipercze"/>
          <w:color w:val="auto"/>
          <w:u w:val="none"/>
        </w:rPr>
        <w:t xml:space="preserve"> ?- Ile kosztują bilety?</w:t>
      </w:r>
    </w:p>
    <w:p w:rsidR="00856725" w:rsidRPr="00856725" w:rsidRDefault="00856725" w:rsidP="00856725">
      <w:pPr>
        <w:rPr>
          <w:rStyle w:val="Hipercze"/>
          <w:color w:val="auto"/>
          <w:u w:val="none"/>
        </w:rPr>
      </w:pPr>
      <w:r w:rsidRPr="00856725">
        <w:rPr>
          <w:rStyle w:val="Hipercze"/>
          <w:color w:val="auto"/>
          <w:u w:val="none"/>
        </w:rPr>
        <w:t xml:space="preserve">How </w:t>
      </w:r>
      <w:proofErr w:type="spellStart"/>
      <w:r w:rsidRPr="00856725">
        <w:rPr>
          <w:rStyle w:val="Hipercze"/>
          <w:color w:val="auto"/>
          <w:u w:val="none"/>
        </w:rPr>
        <w:t>can</w:t>
      </w:r>
      <w:proofErr w:type="spellEnd"/>
      <w:r w:rsidRPr="00856725">
        <w:rPr>
          <w:rStyle w:val="Hipercze"/>
          <w:color w:val="auto"/>
          <w:u w:val="none"/>
        </w:rPr>
        <w:t xml:space="preserve"> I </w:t>
      </w:r>
      <w:proofErr w:type="spellStart"/>
      <w:r w:rsidRPr="00856725">
        <w:rPr>
          <w:rStyle w:val="Hipercze"/>
          <w:color w:val="auto"/>
          <w:u w:val="none"/>
        </w:rPr>
        <w:t>help</w:t>
      </w:r>
      <w:proofErr w:type="spellEnd"/>
      <w:r w:rsidRPr="00856725">
        <w:rPr>
          <w:rStyle w:val="Hipercze"/>
          <w:color w:val="auto"/>
          <w:u w:val="none"/>
        </w:rPr>
        <w:t xml:space="preserve"> </w:t>
      </w:r>
      <w:proofErr w:type="spellStart"/>
      <w:r w:rsidRPr="00856725">
        <w:rPr>
          <w:rStyle w:val="Hipercze"/>
          <w:color w:val="auto"/>
          <w:u w:val="none"/>
        </w:rPr>
        <w:t>you</w:t>
      </w:r>
      <w:proofErr w:type="spellEnd"/>
      <w:r w:rsidRPr="00856725">
        <w:rPr>
          <w:rStyle w:val="Hipercze"/>
          <w:color w:val="auto"/>
          <w:u w:val="none"/>
        </w:rPr>
        <w:t xml:space="preserve"> – Jak mogę Ci pomóc?</w:t>
      </w:r>
    </w:p>
    <w:p w:rsidR="00856725" w:rsidRPr="00856725" w:rsidRDefault="00856725" w:rsidP="00856725">
      <w:pPr>
        <w:rPr>
          <w:rStyle w:val="Hipercze"/>
          <w:color w:val="auto"/>
          <w:u w:val="none"/>
        </w:rPr>
      </w:pPr>
      <w:proofErr w:type="spellStart"/>
      <w:r w:rsidRPr="00856725">
        <w:rPr>
          <w:rStyle w:val="Hipercze"/>
          <w:color w:val="auto"/>
          <w:u w:val="none"/>
        </w:rPr>
        <w:t>Will</w:t>
      </w:r>
      <w:proofErr w:type="spellEnd"/>
      <w:r w:rsidRPr="00856725">
        <w:rPr>
          <w:rStyle w:val="Hipercze"/>
          <w:color w:val="auto"/>
          <w:u w:val="none"/>
        </w:rPr>
        <w:t xml:space="preserve"> </w:t>
      </w:r>
      <w:proofErr w:type="spellStart"/>
      <w:r w:rsidRPr="00856725">
        <w:rPr>
          <w:rStyle w:val="Hipercze"/>
          <w:color w:val="auto"/>
          <w:u w:val="none"/>
        </w:rPr>
        <w:t>you</w:t>
      </w:r>
      <w:proofErr w:type="spellEnd"/>
      <w:r w:rsidRPr="00856725">
        <w:rPr>
          <w:rStyle w:val="Hipercze"/>
          <w:color w:val="auto"/>
          <w:u w:val="none"/>
        </w:rPr>
        <w:t xml:space="preserve"> </w:t>
      </w:r>
      <w:proofErr w:type="spellStart"/>
      <w:r w:rsidRPr="00856725">
        <w:rPr>
          <w:rStyle w:val="Hipercze"/>
          <w:color w:val="auto"/>
          <w:u w:val="none"/>
        </w:rPr>
        <w:t>pay</w:t>
      </w:r>
      <w:proofErr w:type="spellEnd"/>
      <w:r w:rsidRPr="00856725">
        <w:rPr>
          <w:rStyle w:val="Hipercze"/>
          <w:color w:val="auto"/>
          <w:u w:val="none"/>
        </w:rPr>
        <w:t xml:space="preserve"> in </w:t>
      </w:r>
      <w:proofErr w:type="spellStart"/>
      <w:r w:rsidRPr="00856725">
        <w:rPr>
          <w:rStyle w:val="Hipercze"/>
          <w:color w:val="auto"/>
          <w:u w:val="none"/>
        </w:rPr>
        <w:t>cash</w:t>
      </w:r>
      <w:proofErr w:type="spellEnd"/>
      <w:r w:rsidRPr="00856725">
        <w:rPr>
          <w:rStyle w:val="Hipercze"/>
          <w:color w:val="auto"/>
          <w:u w:val="none"/>
        </w:rPr>
        <w:t xml:space="preserve"> </w:t>
      </w:r>
      <w:proofErr w:type="spellStart"/>
      <w:r w:rsidRPr="00856725">
        <w:rPr>
          <w:rStyle w:val="Hipercze"/>
          <w:color w:val="auto"/>
          <w:u w:val="none"/>
        </w:rPr>
        <w:t>or</w:t>
      </w:r>
      <w:proofErr w:type="spellEnd"/>
      <w:r w:rsidRPr="00856725">
        <w:rPr>
          <w:rStyle w:val="Hipercze"/>
          <w:color w:val="auto"/>
          <w:u w:val="none"/>
        </w:rPr>
        <w:t xml:space="preserve"> by </w:t>
      </w:r>
      <w:proofErr w:type="spellStart"/>
      <w:r w:rsidRPr="00856725">
        <w:rPr>
          <w:rStyle w:val="Hipercze"/>
          <w:color w:val="auto"/>
          <w:u w:val="none"/>
        </w:rPr>
        <w:t>card</w:t>
      </w:r>
      <w:proofErr w:type="spellEnd"/>
      <w:r w:rsidRPr="00856725">
        <w:rPr>
          <w:rStyle w:val="Hipercze"/>
          <w:color w:val="auto"/>
          <w:u w:val="none"/>
        </w:rPr>
        <w:t>? – Czy zapłacisz gotówką czy kartą?</w:t>
      </w:r>
    </w:p>
    <w:p w:rsidR="00856725" w:rsidRPr="00856725" w:rsidRDefault="00856725" w:rsidP="00856725">
      <w:pPr>
        <w:rPr>
          <w:rStyle w:val="Hipercze"/>
          <w:color w:val="auto"/>
          <w:u w:val="none"/>
        </w:rPr>
      </w:pPr>
      <w:r w:rsidRPr="00856725">
        <w:rPr>
          <w:rStyle w:val="Hipercze"/>
          <w:color w:val="auto"/>
          <w:u w:val="none"/>
        </w:rPr>
        <w:t>Podręcznik str. 91 ćw. 1 b – słuchamy dialog wpisując brakujące wyrażenia (A –E)</w:t>
      </w:r>
    </w:p>
    <w:p w:rsidR="00856725" w:rsidRPr="00856725" w:rsidRDefault="00856725" w:rsidP="00856725">
      <w:pPr>
        <w:rPr>
          <w:rStyle w:val="Hipercze"/>
          <w:color w:val="auto"/>
          <w:u w:val="none"/>
        </w:rPr>
      </w:pPr>
      <w:r w:rsidRPr="00856725">
        <w:rPr>
          <w:rStyle w:val="Hipercze"/>
          <w:color w:val="auto"/>
          <w:u w:val="none"/>
        </w:rPr>
        <w:t xml:space="preserve">Ćw. 2 – odpowiadamy na pytania: </w:t>
      </w:r>
      <w:proofErr w:type="spellStart"/>
      <w:r w:rsidRPr="00856725">
        <w:rPr>
          <w:rStyle w:val="Hipercze"/>
          <w:color w:val="auto"/>
          <w:u w:val="none"/>
        </w:rPr>
        <w:t>What</w:t>
      </w:r>
      <w:proofErr w:type="spellEnd"/>
      <w:r w:rsidRPr="00856725">
        <w:rPr>
          <w:rStyle w:val="Hipercze"/>
          <w:color w:val="auto"/>
          <w:u w:val="none"/>
        </w:rPr>
        <w:t xml:space="preserve"> </w:t>
      </w:r>
      <w:proofErr w:type="spellStart"/>
      <w:r w:rsidRPr="00856725">
        <w:rPr>
          <w:rStyle w:val="Hipercze"/>
          <w:color w:val="auto"/>
          <w:u w:val="none"/>
        </w:rPr>
        <w:t>is</w:t>
      </w:r>
      <w:proofErr w:type="spellEnd"/>
      <w:r w:rsidRPr="00856725">
        <w:rPr>
          <w:rStyle w:val="Hipercze"/>
          <w:color w:val="auto"/>
          <w:u w:val="none"/>
        </w:rPr>
        <w:t xml:space="preserve"> Alice </w:t>
      </w:r>
      <w:proofErr w:type="spellStart"/>
      <w:r w:rsidRPr="00856725">
        <w:rPr>
          <w:rStyle w:val="Hipercze"/>
          <w:color w:val="auto"/>
          <w:u w:val="none"/>
        </w:rPr>
        <w:t>going</w:t>
      </w:r>
      <w:proofErr w:type="spellEnd"/>
      <w:r w:rsidRPr="00856725">
        <w:rPr>
          <w:rStyle w:val="Hipercze"/>
          <w:color w:val="auto"/>
          <w:u w:val="none"/>
        </w:rPr>
        <w:t xml:space="preserve"> to </w:t>
      </w:r>
      <w:proofErr w:type="spellStart"/>
      <w:r w:rsidRPr="00856725">
        <w:rPr>
          <w:rStyle w:val="Hipercze"/>
          <w:color w:val="auto"/>
          <w:u w:val="none"/>
        </w:rPr>
        <w:t>watch</w:t>
      </w:r>
      <w:proofErr w:type="spellEnd"/>
      <w:r w:rsidRPr="00856725">
        <w:rPr>
          <w:rStyle w:val="Hipercze"/>
          <w:color w:val="auto"/>
          <w:u w:val="none"/>
        </w:rPr>
        <w:t xml:space="preserve">? </w:t>
      </w:r>
      <w:proofErr w:type="spellStart"/>
      <w:r w:rsidRPr="00856725">
        <w:rPr>
          <w:rStyle w:val="Hipercze"/>
          <w:color w:val="auto"/>
          <w:u w:val="none"/>
        </w:rPr>
        <w:t>Which</w:t>
      </w:r>
      <w:proofErr w:type="spellEnd"/>
      <w:r w:rsidRPr="00856725">
        <w:rPr>
          <w:rStyle w:val="Hipercze"/>
          <w:color w:val="auto"/>
          <w:u w:val="none"/>
        </w:rPr>
        <w:t xml:space="preserve"> performance and </w:t>
      </w:r>
      <w:proofErr w:type="spellStart"/>
      <w:r w:rsidRPr="00856725">
        <w:rPr>
          <w:rStyle w:val="Hipercze"/>
          <w:color w:val="auto"/>
          <w:u w:val="none"/>
        </w:rPr>
        <w:t>seats</w:t>
      </w:r>
      <w:proofErr w:type="spellEnd"/>
      <w:r w:rsidRPr="00856725">
        <w:rPr>
          <w:rStyle w:val="Hipercze"/>
          <w:color w:val="auto"/>
          <w:u w:val="none"/>
        </w:rPr>
        <w:t xml:space="preserve"> </w:t>
      </w:r>
      <w:proofErr w:type="spellStart"/>
      <w:r w:rsidRPr="00856725">
        <w:rPr>
          <w:rStyle w:val="Hipercze"/>
          <w:color w:val="auto"/>
          <w:u w:val="none"/>
        </w:rPr>
        <w:t>does</w:t>
      </w:r>
      <w:proofErr w:type="spellEnd"/>
      <w:r w:rsidRPr="00856725">
        <w:rPr>
          <w:rStyle w:val="Hipercze"/>
          <w:color w:val="auto"/>
          <w:u w:val="none"/>
        </w:rPr>
        <w:t xml:space="preserve"> </w:t>
      </w:r>
      <w:proofErr w:type="spellStart"/>
      <w:r w:rsidRPr="00856725">
        <w:rPr>
          <w:rStyle w:val="Hipercze"/>
          <w:color w:val="auto"/>
          <w:u w:val="none"/>
        </w:rPr>
        <w:t>she</w:t>
      </w:r>
      <w:proofErr w:type="spellEnd"/>
      <w:r w:rsidRPr="00856725">
        <w:rPr>
          <w:rStyle w:val="Hipercze"/>
          <w:color w:val="auto"/>
          <w:u w:val="none"/>
        </w:rPr>
        <w:t xml:space="preserve"> </w:t>
      </w:r>
      <w:proofErr w:type="spellStart"/>
      <w:r w:rsidRPr="00856725">
        <w:rPr>
          <w:rStyle w:val="Hipercze"/>
          <w:color w:val="auto"/>
          <w:u w:val="none"/>
        </w:rPr>
        <w:t>get</w:t>
      </w:r>
      <w:proofErr w:type="spellEnd"/>
      <w:r w:rsidRPr="00856725">
        <w:rPr>
          <w:rStyle w:val="Hipercze"/>
          <w:color w:val="auto"/>
          <w:u w:val="none"/>
        </w:rPr>
        <w:t xml:space="preserve"> </w:t>
      </w:r>
      <w:proofErr w:type="spellStart"/>
      <w:r w:rsidRPr="00856725">
        <w:rPr>
          <w:rStyle w:val="Hipercze"/>
          <w:color w:val="auto"/>
          <w:u w:val="none"/>
        </w:rPr>
        <w:t>tickets</w:t>
      </w:r>
      <w:proofErr w:type="spellEnd"/>
      <w:r w:rsidRPr="00856725">
        <w:rPr>
          <w:rStyle w:val="Hipercze"/>
          <w:color w:val="auto"/>
          <w:u w:val="none"/>
        </w:rPr>
        <w:t xml:space="preserve"> for? ( odpowiedzi zapisujemy do zeszytu)</w:t>
      </w:r>
    </w:p>
    <w:p w:rsidR="00856725" w:rsidRPr="00856725" w:rsidRDefault="00856725" w:rsidP="00856725">
      <w:pPr>
        <w:rPr>
          <w:rStyle w:val="Hipercze"/>
          <w:color w:val="auto"/>
          <w:u w:val="none"/>
        </w:rPr>
      </w:pPr>
      <w:r w:rsidRPr="00856725">
        <w:rPr>
          <w:rStyle w:val="Hipercze"/>
          <w:color w:val="auto"/>
          <w:u w:val="none"/>
        </w:rPr>
        <w:t>Zeszyt ćwiczeń str. 37 ćw. 1, 2, 3.</w:t>
      </w:r>
    </w:p>
    <w:p w:rsidR="00545617" w:rsidRPr="00856725" w:rsidRDefault="00545617">
      <w:bookmarkStart w:id="0" w:name="_GoBack"/>
      <w:bookmarkEnd w:id="0"/>
    </w:p>
    <w:sectPr w:rsidR="00545617" w:rsidRPr="00856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25"/>
    <w:rsid w:val="00545617"/>
    <w:rsid w:val="0085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67E7A-C14D-4C89-9135-45E09B4C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7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67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2020-06-14T15:29:00Z</dcterms:created>
  <dcterms:modified xsi:type="dcterms:W3CDTF">2020-06-14T15:30:00Z</dcterms:modified>
</cp:coreProperties>
</file>