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490E" w:rsidRPr="00EB285D" w:rsidRDefault="00EB285D">
      <w:pPr>
        <w:rPr>
          <w:rFonts w:ascii="Times New Roman" w:hAnsi="Times New Roman" w:cs="Times New Roman"/>
          <w:b/>
          <w:sz w:val="28"/>
          <w:szCs w:val="28"/>
        </w:rPr>
      </w:pPr>
      <w:r w:rsidRPr="00EB285D">
        <w:rPr>
          <w:rFonts w:ascii="Times New Roman" w:hAnsi="Times New Roman" w:cs="Times New Roman"/>
          <w:b/>
          <w:sz w:val="28"/>
          <w:szCs w:val="28"/>
        </w:rPr>
        <w:t>Święto rodziców.</w:t>
      </w:r>
    </w:p>
    <w:p w:rsidR="00EB285D" w:rsidRDefault="00EB285D">
      <w:pPr>
        <w:rPr>
          <w:rFonts w:ascii="Times New Roman" w:hAnsi="Times New Roman" w:cs="Times New Roman"/>
          <w:b/>
          <w:sz w:val="28"/>
          <w:szCs w:val="28"/>
        </w:rPr>
      </w:pPr>
      <w:r w:rsidRPr="00EB285D">
        <w:rPr>
          <w:rFonts w:ascii="Times New Roman" w:hAnsi="Times New Roman" w:cs="Times New Roman"/>
          <w:b/>
          <w:sz w:val="28"/>
          <w:szCs w:val="28"/>
        </w:rPr>
        <w:t>Temat: Niespodzianki dla rodziców.</w:t>
      </w:r>
    </w:p>
    <w:p w:rsidR="00EB285D" w:rsidRDefault="00EB285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EB285D" w:rsidRPr="00EB285D" w:rsidRDefault="00EB285D" w:rsidP="00EB285D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EB285D">
        <w:rPr>
          <w:rFonts w:ascii="Times New Roman" w:hAnsi="Times New Roman" w:cs="Times New Roman"/>
          <w:sz w:val="24"/>
          <w:szCs w:val="24"/>
        </w:rPr>
        <w:t>- poznawanie sposobów sprawiania rodzicom niespodzianek,</w:t>
      </w:r>
    </w:p>
    <w:p w:rsidR="00EB285D" w:rsidRPr="00EB285D" w:rsidRDefault="00EB285D" w:rsidP="00EB285D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EB285D">
        <w:rPr>
          <w:rFonts w:ascii="Times New Roman" w:hAnsi="Times New Roman" w:cs="Times New Roman"/>
          <w:sz w:val="24"/>
          <w:szCs w:val="24"/>
        </w:rPr>
        <w:t>- rozwijanie mowy,</w:t>
      </w:r>
    </w:p>
    <w:p w:rsidR="00EB285D" w:rsidRDefault="00EB285D" w:rsidP="00EB285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zachęcanie do przygotowywania niespodzianek dla rodziców,</w:t>
      </w:r>
    </w:p>
    <w:p w:rsidR="00EB285D" w:rsidRDefault="00EB285D" w:rsidP="00EB285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rozwijanie sprawności manualnej i koordynacji wzrokowo-ruchowej.</w:t>
      </w:r>
    </w:p>
    <w:p w:rsidR="00EB285D" w:rsidRPr="00EB285D" w:rsidRDefault="00EB285D" w:rsidP="00EB285D">
      <w:pPr>
        <w:rPr>
          <w:rFonts w:ascii="Times New Roman" w:hAnsi="Times New Roman" w:cs="Times New Roman"/>
          <w:b/>
          <w:sz w:val="28"/>
          <w:szCs w:val="28"/>
        </w:rPr>
      </w:pPr>
      <w:r w:rsidRPr="00EB285D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EB285D" w:rsidRDefault="00EB285D" w:rsidP="00EB285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Dziecko:</w:t>
      </w:r>
    </w:p>
    <w:p w:rsidR="00EB285D" w:rsidRDefault="00EB285D" w:rsidP="00EB285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podaje przykłady niespodzianek, jakie może sprawić rodzicom,</w:t>
      </w:r>
    </w:p>
    <w:p w:rsidR="00EB285D" w:rsidRDefault="00EB285D" w:rsidP="00EB285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wypowiada się na określony temat,</w:t>
      </w:r>
    </w:p>
    <w:p w:rsidR="00EB285D" w:rsidRDefault="00EB285D" w:rsidP="00EB285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przygotowuje niespodziankę dla rodziców,</w:t>
      </w:r>
    </w:p>
    <w:p w:rsidR="00EB285D" w:rsidRDefault="00EB285D" w:rsidP="00EB285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wykonuje kwiatek – wycina kolorowe paski i kształty, składa i skleja zgodnie z instrukcją.</w:t>
      </w:r>
    </w:p>
    <w:p w:rsidR="00EB285D" w:rsidRDefault="00526013" w:rsidP="00EB285D">
      <w:pPr>
        <w:rPr>
          <w:rFonts w:ascii="Times New Roman" w:hAnsi="Times New Roman" w:cs="Times New Roman"/>
          <w:b/>
          <w:sz w:val="28"/>
          <w:szCs w:val="28"/>
        </w:rPr>
      </w:pPr>
      <w:r w:rsidRPr="00526013">
        <w:rPr>
          <w:rFonts w:ascii="Times New Roman" w:hAnsi="Times New Roman" w:cs="Times New Roman"/>
          <w:b/>
          <w:sz w:val="28"/>
          <w:szCs w:val="28"/>
        </w:rPr>
        <w:t>1. Wprowadzenie zagadką słuchową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="00A509D2" w:rsidRPr="00A509D2">
        <w:t xml:space="preserve"> </w:t>
      </w:r>
      <w:hyperlink r:id="rId5" w:history="1">
        <w:r w:rsidR="00A509D2">
          <w:rPr>
            <w:rStyle w:val="Hipercze"/>
          </w:rPr>
          <w:t>https://www.youtube.com/watch?v=zUPbzKPPeZI</w:t>
        </w:r>
      </w:hyperlink>
    </w:p>
    <w:p w:rsidR="00526013" w:rsidRDefault="00526013" w:rsidP="00EB285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A509D2">
        <w:rPr>
          <w:rFonts w:ascii="Times New Roman" w:hAnsi="Times New Roman" w:cs="Times New Roman"/>
          <w:b/>
          <w:sz w:val="28"/>
          <w:szCs w:val="28"/>
        </w:rPr>
        <w:t>(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Odtwarzacz CD, nagranie śmiechu: kobiety, mężczyzny, dziecka/dzieci</w:t>
      </w:r>
      <w:r w:rsidR="00A509D2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2135A" w:rsidRDefault="00A509D2" w:rsidP="00EB285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Nauczyciel prosi dzieci o rozwiązanie zagadek słuchowych. Pyta je, co usłyszały. Następnie dzieci mówią, kiedy one i ich rodzice się śmieją, co oznac</w:t>
      </w:r>
      <w:r w:rsidR="002A640E">
        <w:rPr>
          <w:rFonts w:ascii="Times New Roman" w:hAnsi="Times New Roman" w:cs="Times New Roman"/>
          <w:sz w:val="24"/>
          <w:szCs w:val="24"/>
        </w:rPr>
        <w:t>za śmiech.</w:t>
      </w:r>
    </w:p>
    <w:p w:rsidR="002A640E" w:rsidRDefault="002A640E" w:rsidP="00EB285D">
      <w:pPr>
        <w:rPr>
          <w:rFonts w:ascii="Times New Roman" w:hAnsi="Times New Roman" w:cs="Times New Roman"/>
          <w:b/>
          <w:sz w:val="28"/>
          <w:szCs w:val="28"/>
        </w:rPr>
      </w:pPr>
      <w:r w:rsidRPr="002A640E">
        <w:rPr>
          <w:rFonts w:ascii="Times New Roman" w:hAnsi="Times New Roman" w:cs="Times New Roman"/>
          <w:b/>
          <w:sz w:val="28"/>
          <w:szCs w:val="28"/>
        </w:rPr>
        <w:t xml:space="preserve">2. Wysłuchanie wiersza Krystyny </w:t>
      </w:r>
      <w:proofErr w:type="spellStart"/>
      <w:r w:rsidRPr="002A640E">
        <w:rPr>
          <w:rFonts w:ascii="Times New Roman" w:hAnsi="Times New Roman" w:cs="Times New Roman"/>
          <w:b/>
          <w:sz w:val="28"/>
          <w:szCs w:val="28"/>
        </w:rPr>
        <w:t>Datkun</w:t>
      </w:r>
      <w:proofErr w:type="spellEnd"/>
      <w:r w:rsidRPr="002A640E">
        <w:rPr>
          <w:rFonts w:ascii="Times New Roman" w:hAnsi="Times New Roman" w:cs="Times New Roman"/>
          <w:b/>
          <w:sz w:val="28"/>
          <w:szCs w:val="28"/>
        </w:rPr>
        <w:t>- Czerniak Szczęście.</w:t>
      </w:r>
    </w:p>
    <w:p w:rsidR="002A640E" w:rsidRPr="002A640E" w:rsidRDefault="002A640E" w:rsidP="002A640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2A640E">
        <w:rPr>
          <w:rFonts w:ascii="Times New Roman" w:hAnsi="Times New Roman" w:cs="Times New Roman"/>
          <w:b/>
          <w:sz w:val="24"/>
          <w:szCs w:val="24"/>
        </w:rPr>
        <w:t>Szczęście to:</w:t>
      </w:r>
    </w:p>
    <w:p w:rsidR="002A640E" w:rsidRPr="002A640E" w:rsidRDefault="002A640E" w:rsidP="002A640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2A640E">
        <w:rPr>
          <w:rFonts w:ascii="Times New Roman" w:hAnsi="Times New Roman" w:cs="Times New Roman"/>
          <w:b/>
          <w:sz w:val="24"/>
          <w:szCs w:val="24"/>
        </w:rPr>
        <w:t>- uśmiech taty i mamy,</w:t>
      </w:r>
    </w:p>
    <w:p w:rsidR="002A640E" w:rsidRPr="002A640E" w:rsidRDefault="002A640E" w:rsidP="002A640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2A640E">
        <w:rPr>
          <w:rFonts w:ascii="Times New Roman" w:hAnsi="Times New Roman" w:cs="Times New Roman"/>
          <w:b/>
          <w:sz w:val="24"/>
          <w:szCs w:val="24"/>
        </w:rPr>
        <w:t>- spadające z drzew kasztany,</w:t>
      </w:r>
    </w:p>
    <w:p w:rsidR="002A640E" w:rsidRPr="002A640E" w:rsidRDefault="002A640E" w:rsidP="002A640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2A640E">
        <w:rPr>
          <w:rFonts w:ascii="Times New Roman" w:hAnsi="Times New Roman" w:cs="Times New Roman"/>
          <w:b/>
          <w:sz w:val="24"/>
          <w:szCs w:val="24"/>
        </w:rPr>
        <w:t>- zimne lody w gorący czas,</w:t>
      </w:r>
    </w:p>
    <w:p w:rsidR="002A640E" w:rsidRPr="002A640E" w:rsidRDefault="002A640E" w:rsidP="002A640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2A640E">
        <w:rPr>
          <w:rFonts w:ascii="Times New Roman" w:hAnsi="Times New Roman" w:cs="Times New Roman"/>
          <w:b/>
          <w:sz w:val="24"/>
          <w:szCs w:val="24"/>
        </w:rPr>
        <w:t>- udany rysunek,</w:t>
      </w:r>
    </w:p>
    <w:p w:rsidR="002A640E" w:rsidRPr="002A640E" w:rsidRDefault="002A640E" w:rsidP="002A640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2A640E">
        <w:rPr>
          <w:rFonts w:ascii="Times New Roman" w:hAnsi="Times New Roman" w:cs="Times New Roman"/>
          <w:b/>
          <w:sz w:val="24"/>
          <w:szCs w:val="24"/>
        </w:rPr>
        <w:t>- i gdy ktoś pochwali nas.</w:t>
      </w:r>
    </w:p>
    <w:p w:rsidR="002A640E" w:rsidRPr="002A640E" w:rsidRDefault="002A640E" w:rsidP="002A640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2A640E">
        <w:rPr>
          <w:rFonts w:ascii="Times New Roman" w:hAnsi="Times New Roman" w:cs="Times New Roman"/>
          <w:b/>
          <w:sz w:val="24"/>
          <w:szCs w:val="24"/>
        </w:rPr>
        <w:t>Szczęście to wszystko, co jest dokoła:</w:t>
      </w:r>
    </w:p>
    <w:p w:rsidR="002A640E" w:rsidRPr="002A640E" w:rsidRDefault="002A640E" w:rsidP="002A640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2A640E">
        <w:rPr>
          <w:rFonts w:ascii="Times New Roman" w:hAnsi="Times New Roman" w:cs="Times New Roman"/>
          <w:b/>
          <w:sz w:val="24"/>
          <w:szCs w:val="24"/>
        </w:rPr>
        <w:t>Ludzie, drzewa, przedszkole i szkoła.</w:t>
      </w:r>
    </w:p>
    <w:p w:rsidR="002A640E" w:rsidRPr="002A640E" w:rsidRDefault="002A640E" w:rsidP="002A640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2A640E">
        <w:rPr>
          <w:rFonts w:ascii="Times New Roman" w:hAnsi="Times New Roman" w:cs="Times New Roman"/>
          <w:b/>
          <w:sz w:val="24"/>
          <w:szCs w:val="24"/>
        </w:rPr>
        <w:t>Szczęście mam – gdy nie jestem sam!</w:t>
      </w:r>
    </w:p>
    <w:p w:rsidR="002A640E" w:rsidRPr="002A640E" w:rsidRDefault="002A640E" w:rsidP="002A640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2A640E">
        <w:rPr>
          <w:rFonts w:ascii="Times New Roman" w:hAnsi="Times New Roman" w:cs="Times New Roman"/>
          <w:b/>
          <w:sz w:val="24"/>
          <w:szCs w:val="24"/>
        </w:rPr>
        <w:t>Szczęście, że nie jestem tu – na ziemi,</w:t>
      </w:r>
    </w:p>
    <w:p w:rsidR="002A640E" w:rsidRDefault="002A640E" w:rsidP="002A640E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2A640E">
        <w:rPr>
          <w:rFonts w:ascii="Times New Roman" w:hAnsi="Times New Roman" w:cs="Times New Roman"/>
          <w:b/>
          <w:sz w:val="24"/>
          <w:szCs w:val="24"/>
        </w:rPr>
        <w:t>Pomiędzy ludźmi bliskimi.</w:t>
      </w:r>
    </w:p>
    <w:p w:rsidR="002A640E" w:rsidRDefault="002A640E" w:rsidP="002A640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Rozmowa kierowana na podstawie wiersza.</w:t>
      </w:r>
    </w:p>
    <w:p w:rsidR="002A640E" w:rsidRPr="005A6000" w:rsidRDefault="002A640E" w:rsidP="002A640E">
      <w:pPr>
        <w:rPr>
          <w:rFonts w:ascii="Times New Roman" w:hAnsi="Times New Roman" w:cs="Times New Roman"/>
          <w:sz w:val="24"/>
          <w:szCs w:val="24"/>
        </w:rPr>
      </w:pPr>
      <w:r w:rsidRPr="005A6000">
        <w:rPr>
          <w:rFonts w:ascii="Times New Roman" w:hAnsi="Times New Roman" w:cs="Times New Roman"/>
          <w:sz w:val="24"/>
          <w:szCs w:val="24"/>
        </w:rPr>
        <w:t xml:space="preserve">    Nauczyciel pyta dzieci:</w:t>
      </w:r>
    </w:p>
    <w:p w:rsidR="002A640E" w:rsidRDefault="005A6000" w:rsidP="005A600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5A6000">
        <w:rPr>
          <w:rFonts w:ascii="Times New Roman" w:hAnsi="Times New Roman" w:cs="Times New Roman"/>
          <w:sz w:val="24"/>
          <w:szCs w:val="24"/>
        </w:rPr>
        <w:t>- Co to jest szczęście?</w:t>
      </w:r>
    </w:p>
    <w:p w:rsidR="005A6000" w:rsidRDefault="005A6000" w:rsidP="005A6000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Co dla dziecka jest szczęściem?</w:t>
      </w:r>
    </w:p>
    <w:p w:rsidR="005A6000" w:rsidRDefault="005A6000" w:rsidP="005A6000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 Kto jest dla dziecka najbliższą osobą?</w:t>
      </w:r>
    </w:p>
    <w:p w:rsidR="005A6000" w:rsidRPr="0038756D" w:rsidRDefault="005A6000" w:rsidP="005A6000">
      <w:pPr>
        <w:rPr>
          <w:rFonts w:ascii="Times New Roman" w:hAnsi="Times New Roman" w:cs="Times New Roman"/>
          <w:b/>
          <w:sz w:val="28"/>
          <w:szCs w:val="28"/>
        </w:rPr>
      </w:pPr>
      <w:r w:rsidRPr="0038756D">
        <w:rPr>
          <w:rFonts w:ascii="Times New Roman" w:hAnsi="Times New Roman" w:cs="Times New Roman"/>
          <w:b/>
          <w:sz w:val="28"/>
          <w:szCs w:val="28"/>
        </w:rPr>
        <w:t>3. Zabawa rozwijająca umiejętności formułowania dłuższych wypowiedzi – Z czego ucieszy się mama, a z czego – tata?</w:t>
      </w:r>
    </w:p>
    <w:p w:rsidR="005A6000" w:rsidRDefault="005A6000" w:rsidP="005A6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Piłka</w:t>
      </w:r>
    </w:p>
    <w:p w:rsidR="00FF320E" w:rsidRDefault="00FF320E" w:rsidP="005A6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Dzieci</w:t>
      </w:r>
      <w:r w:rsidR="00123446">
        <w:rPr>
          <w:rFonts w:ascii="Times New Roman" w:hAnsi="Times New Roman" w:cs="Times New Roman"/>
          <w:sz w:val="24"/>
          <w:szCs w:val="24"/>
        </w:rPr>
        <w:t xml:space="preserve"> wraz z nauczycielem siedzą w kole. Nauczyciel rozpoczyna różne zdania, np.</w:t>
      </w:r>
    </w:p>
    <w:p w:rsidR="00123446" w:rsidRDefault="00123446" w:rsidP="005A6000">
      <w:pPr>
        <w:rPr>
          <w:rFonts w:ascii="Times New Roman" w:hAnsi="Times New Roman" w:cs="Times New Roman"/>
          <w:sz w:val="24"/>
          <w:szCs w:val="24"/>
        </w:rPr>
      </w:pPr>
      <w:r w:rsidRPr="00A83F7C">
        <w:rPr>
          <w:rFonts w:ascii="Times New Roman" w:hAnsi="Times New Roman" w:cs="Times New Roman"/>
          <w:b/>
          <w:sz w:val="24"/>
          <w:szCs w:val="24"/>
        </w:rPr>
        <w:t>Mój tata bardzo lubi, kied</w:t>
      </w:r>
      <w:r>
        <w:rPr>
          <w:rFonts w:ascii="Times New Roman" w:hAnsi="Times New Roman" w:cs="Times New Roman"/>
          <w:sz w:val="24"/>
          <w:szCs w:val="24"/>
        </w:rPr>
        <w:t xml:space="preserve">y…… i turla piłkę do wybranego dziecka. Dziecko chwyta piłkę, powtarza początek zdania i kończy je zgodnie ze swoimi wyobrażeniami. Następnie </w:t>
      </w:r>
      <w:r w:rsidRPr="00A83F7C">
        <w:rPr>
          <w:rFonts w:ascii="Times New Roman" w:hAnsi="Times New Roman" w:cs="Times New Roman"/>
          <w:b/>
          <w:sz w:val="24"/>
          <w:szCs w:val="24"/>
        </w:rPr>
        <w:t>turla piłkę z powrotem do nauczyciela</w:t>
      </w:r>
      <w:r>
        <w:rPr>
          <w:rFonts w:ascii="Times New Roman" w:hAnsi="Times New Roman" w:cs="Times New Roman"/>
          <w:sz w:val="24"/>
          <w:szCs w:val="24"/>
        </w:rPr>
        <w:t>. Nauczyciel kontynuuje zabawę. Pyta dzieci o ich mamy.</w:t>
      </w:r>
    </w:p>
    <w:p w:rsidR="00123446" w:rsidRDefault="00123446" w:rsidP="005A6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Przykłady:</w:t>
      </w:r>
    </w:p>
    <w:p w:rsidR="00123446" w:rsidRPr="00A83F7C" w:rsidRDefault="00123446" w:rsidP="005A6000">
      <w:pPr>
        <w:rPr>
          <w:rFonts w:ascii="Times New Roman" w:hAnsi="Times New Roman" w:cs="Times New Roman"/>
          <w:b/>
          <w:sz w:val="24"/>
          <w:szCs w:val="24"/>
        </w:rPr>
      </w:pPr>
      <w:r w:rsidRPr="00A83F7C">
        <w:rPr>
          <w:rFonts w:ascii="Times New Roman" w:hAnsi="Times New Roman" w:cs="Times New Roman"/>
          <w:b/>
          <w:sz w:val="24"/>
          <w:szCs w:val="24"/>
        </w:rPr>
        <w:t>- Moja mama cieszy się, gdy jej pomagam.</w:t>
      </w:r>
    </w:p>
    <w:p w:rsidR="00123446" w:rsidRDefault="00123446" w:rsidP="005A6000">
      <w:pPr>
        <w:rPr>
          <w:rFonts w:ascii="Times New Roman" w:hAnsi="Times New Roman" w:cs="Times New Roman"/>
          <w:sz w:val="24"/>
          <w:szCs w:val="24"/>
        </w:rPr>
      </w:pPr>
      <w:r w:rsidRPr="00123446">
        <w:rPr>
          <w:rFonts w:ascii="Times New Roman" w:hAnsi="Times New Roman" w:cs="Times New Roman"/>
          <w:b/>
          <w:sz w:val="28"/>
          <w:szCs w:val="28"/>
        </w:rPr>
        <w:t>4. Zabawa naśladowcza Pomagam mamie.</w:t>
      </w:r>
      <w:r w:rsidR="00F348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3481B" w:rsidRPr="00F3481B">
        <w:rPr>
          <w:rFonts w:ascii="Times New Roman" w:hAnsi="Times New Roman" w:cs="Times New Roman"/>
          <w:sz w:val="24"/>
          <w:szCs w:val="24"/>
        </w:rPr>
        <w:t>Odtwarzacz CD, nagranie melodii do tańca.</w:t>
      </w:r>
      <w:r w:rsidR="002C159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3481B" w:rsidRDefault="00F3481B" w:rsidP="005A6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Nauczyciel włącza nagranie muzyki. </w:t>
      </w:r>
      <w:r w:rsidRPr="00A83F7C">
        <w:rPr>
          <w:rFonts w:ascii="Times New Roman" w:hAnsi="Times New Roman" w:cs="Times New Roman"/>
          <w:b/>
          <w:sz w:val="24"/>
          <w:szCs w:val="24"/>
        </w:rPr>
        <w:t>Dzieci wykonują dowolne improwizacje taneczne</w:t>
      </w:r>
      <w:r>
        <w:rPr>
          <w:rFonts w:ascii="Times New Roman" w:hAnsi="Times New Roman" w:cs="Times New Roman"/>
          <w:sz w:val="24"/>
          <w:szCs w:val="24"/>
        </w:rPr>
        <w:t>. Na przerwę w muzyce nauczyciel podaje nazwy czynności,</w:t>
      </w:r>
      <w:r w:rsidR="00CF12EC">
        <w:rPr>
          <w:rFonts w:ascii="Times New Roman" w:hAnsi="Times New Roman" w:cs="Times New Roman"/>
          <w:sz w:val="24"/>
          <w:szCs w:val="24"/>
        </w:rPr>
        <w:t xml:space="preserve"> które dzieci naśladują, np.: </w:t>
      </w:r>
      <w:r w:rsidR="00CF12EC" w:rsidRPr="002C159F">
        <w:rPr>
          <w:rFonts w:ascii="Times New Roman" w:hAnsi="Times New Roman" w:cs="Times New Roman"/>
          <w:b/>
          <w:sz w:val="24"/>
          <w:szCs w:val="24"/>
        </w:rPr>
        <w:t>odkurzanie, wycieranie kurzu, zmywanie naczyń, podlewanie kwiatów.</w:t>
      </w:r>
    </w:p>
    <w:p w:rsidR="00CF12EC" w:rsidRPr="00667199" w:rsidRDefault="00CF12EC" w:rsidP="005A6000">
      <w:pPr>
        <w:rPr>
          <w:rFonts w:ascii="Times New Roman" w:hAnsi="Times New Roman" w:cs="Times New Roman"/>
          <w:b/>
          <w:sz w:val="28"/>
          <w:szCs w:val="28"/>
        </w:rPr>
      </w:pPr>
      <w:r w:rsidRPr="00667199">
        <w:rPr>
          <w:rFonts w:ascii="Times New Roman" w:hAnsi="Times New Roman" w:cs="Times New Roman"/>
          <w:b/>
          <w:sz w:val="28"/>
          <w:szCs w:val="28"/>
        </w:rPr>
        <w:t>5. Karty pracy, cz.2, nr 54.</w:t>
      </w:r>
    </w:p>
    <w:p w:rsidR="00CF12EC" w:rsidRPr="00667199" w:rsidRDefault="00CF12EC" w:rsidP="005A6000">
      <w:pPr>
        <w:rPr>
          <w:rFonts w:ascii="Times New Roman" w:hAnsi="Times New Roman" w:cs="Times New Roman"/>
          <w:b/>
          <w:sz w:val="24"/>
          <w:szCs w:val="24"/>
        </w:rPr>
      </w:pPr>
      <w:r w:rsidRPr="00667199">
        <w:rPr>
          <w:rFonts w:ascii="Times New Roman" w:hAnsi="Times New Roman" w:cs="Times New Roman"/>
          <w:b/>
          <w:sz w:val="24"/>
          <w:szCs w:val="24"/>
        </w:rPr>
        <w:t>Dzieci:</w:t>
      </w:r>
    </w:p>
    <w:p w:rsidR="00383C2D" w:rsidRDefault="00CF12EC" w:rsidP="005A6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rysują w ramkach prezenty, jakie chciałyby wręczyć rodzicom ( w niebieskiej ramce – prezent dla taty, a w czerwonej</w:t>
      </w:r>
      <w:r w:rsidR="00383C2D">
        <w:rPr>
          <w:rFonts w:ascii="Times New Roman" w:hAnsi="Times New Roman" w:cs="Times New Roman"/>
          <w:sz w:val="24"/>
          <w:szCs w:val="24"/>
        </w:rPr>
        <w:t xml:space="preserve"> – dla mamy),</w:t>
      </w:r>
    </w:p>
    <w:p w:rsidR="00383C2D" w:rsidRDefault="00383C2D" w:rsidP="005A6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odczytują wyrazy zapisane na bilecikach ( z pomocą nauczyciela),</w:t>
      </w:r>
    </w:p>
    <w:p w:rsidR="00383C2D" w:rsidRDefault="00383C2D" w:rsidP="005A6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dotykają palcem kolejnych obrazków serc i nazywają ich kolory.</w:t>
      </w:r>
    </w:p>
    <w:p w:rsidR="00483CDF" w:rsidRDefault="00483CDF" w:rsidP="005A6000">
      <w:pPr>
        <w:rPr>
          <w:rFonts w:ascii="Times New Roman" w:hAnsi="Times New Roman" w:cs="Times New Roman"/>
          <w:sz w:val="24"/>
          <w:szCs w:val="24"/>
        </w:rPr>
      </w:pPr>
    </w:p>
    <w:p w:rsidR="00667199" w:rsidRPr="00A83F7C" w:rsidRDefault="00667199" w:rsidP="00667199">
      <w:pPr>
        <w:rPr>
          <w:rFonts w:ascii="Times New Roman" w:hAnsi="Times New Roman" w:cs="Times New Roman"/>
          <w:b/>
          <w:sz w:val="28"/>
          <w:szCs w:val="28"/>
        </w:rPr>
      </w:pPr>
      <w:r w:rsidRPr="00A83F7C">
        <w:rPr>
          <w:rFonts w:ascii="Times New Roman" w:hAnsi="Times New Roman" w:cs="Times New Roman"/>
          <w:b/>
          <w:sz w:val="28"/>
          <w:szCs w:val="28"/>
        </w:rPr>
        <w:t>6. Karty pracy.</w:t>
      </w:r>
    </w:p>
    <w:p w:rsidR="00667199" w:rsidRPr="00667199" w:rsidRDefault="00667199" w:rsidP="006671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Które zachowania dzieci spodobałyby się twoim rodzicom, a </w:t>
      </w:r>
      <w:proofErr w:type="spellStart"/>
      <w:r>
        <w:rPr>
          <w:rFonts w:ascii="Times New Roman" w:hAnsi="Times New Roman" w:cs="Times New Roman"/>
          <w:sz w:val="24"/>
          <w:szCs w:val="24"/>
        </w:rPr>
        <w:t>kt</w:t>
      </w:r>
      <w:r>
        <w:rPr>
          <w:rFonts w:ascii="Times New Roman" w:hAnsi="Times New Roman" w:cs="Times New Roman"/>
          <w:sz w:val="24"/>
          <w:szCs w:val="24"/>
          <w:lang w:val="en-US"/>
        </w:rPr>
        <w:t>óre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?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Pokoloruj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pod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obrazkami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odpowiednie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buźki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667199" w:rsidRDefault="00667199" w:rsidP="00667199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pl-PL"/>
        </w:rPr>
        <w:lastRenderedPageBreak/>
        <w:drawing>
          <wp:inline distT="0" distB="0" distL="0" distR="0">
            <wp:extent cx="6124575" cy="6219825"/>
            <wp:effectExtent l="1905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199" w:rsidRDefault="00667199" w:rsidP="005A6000">
      <w:pPr>
        <w:rPr>
          <w:rFonts w:ascii="Times New Roman" w:hAnsi="Times New Roman" w:cs="Times New Roman"/>
          <w:sz w:val="24"/>
          <w:szCs w:val="24"/>
        </w:rPr>
      </w:pPr>
    </w:p>
    <w:p w:rsidR="00667199" w:rsidRDefault="00667199" w:rsidP="005A6000">
      <w:pPr>
        <w:rPr>
          <w:rFonts w:ascii="Times New Roman" w:hAnsi="Times New Roman" w:cs="Times New Roman"/>
          <w:sz w:val="24"/>
          <w:szCs w:val="24"/>
        </w:rPr>
      </w:pPr>
    </w:p>
    <w:p w:rsidR="00667199" w:rsidRDefault="00667199" w:rsidP="005A6000">
      <w:pPr>
        <w:rPr>
          <w:rFonts w:ascii="Times New Roman" w:hAnsi="Times New Roman" w:cs="Times New Roman"/>
          <w:sz w:val="24"/>
          <w:szCs w:val="24"/>
        </w:rPr>
      </w:pPr>
    </w:p>
    <w:p w:rsidR="00667199" w:rsidRDefault="00667199" w:rsidP="005A6000">
      <w:pPr>
        <w:rPr>
          <w:rFonts w:ascii="Times New Roman" w:hAnsi="Times New Roman" w:cs="Times New Roman"/>
          <w:sz w:val="24"/>
          <w:szCs w:val="24"/>
        </w:rPr>
      </w:pPr>
    </w:p>
    <w:p w:rsidR="00667199" w:rsidRDefault="00667199" w:rsidP="005A6000">
      <w:pPr>
        <w:rPr>
          <w:rFonts w:ascii="Times New Roman" w:hAnsi="Times New Roman" w:cs="Times New Roman"/>
          <w:sz w:val="24"/>
          <w:szCs w:val="24"/>
        </w:rPr>
      </w:pPr>
    </w:p>
    <w:p w:rsidR="00667199" w:rsidRDefault="00667199" w:rsidP="005A6000">
      <w:pPr>
        <w:rPr>
          <w:rFonts w:ascii="Times New Roman" w:hAnsi="Times New Roman" w:cs="Times New Roman"/>
          <w:sz w:val="24"/>
          <w:szCs w:val="24"/>
        </w:rPr>
      </w:pPr>
    </w:p>
    <w:p w:rsidR="00667199" w:rsidRDefault="00667199" w:rsidP="005A6000">
      <w:pPr>
        <w:rPr>
          <w:rFonts w:ascii="Times New Roman" w:hAnsi="Times New Roman" w:cs="Times New Roman"/>
          <w:sz w:val="24"/>
          <w:szCs w:val="24"/>
        </w:rPr>
      </w:pPr>
    </w:p>
    <w:p w:rsidR="00667199" w:rsidRDefault="00667199" w:rsidP="005A6000">
      <w:pPr>
        <w:rPr>
          <w:rFonts w:ascii="Times New Roman" w:hAnsi="Times New Roman" w:cs="Times New Roman"/>
          <w:sz w:val="24"/>
          <w:szCs w:val="24"/>
        </w:rPr>
      </w:pPr>
    </w:p>
    <w:p w:rsidR="00667199" w:rsidRDefault="00667199" w:rsidP="005A6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Calibri" w:hAnsi="Calibri" w:cs="Calibri"/>
          <w:noProof/>
          <w:lang w:eastAsia="pl-PL"/>
        </w:rPr>
        <w:lastRenderedPageBreak/>
        <w:drawing>
          <wp:inline distT="0" distB="0" distL="0" distR="0">
            <wp:extent cx="5758228" cy="6667500"/>
            <wp:effectExtent l="1905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670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199" w:rsidRDefault="00667199" w:rsidP="005A6000">
      <w:pPr>
        <w:rPr>
          <w:rFonts w:ascii="Times New Roman" w:hAnsi="Times New Roman" w:cs="Times New Roman"/>
          <w:sz w:val="24"/>
          <w:szCs w:val="24"/>
        </w:rPr>
      </w:pPr>
    </w:p>
    <w:p w:rsidR="00667199" w:rsidRDefault="00667199" w:rsidP="005A6000">
      <w:pPr>
        <w:rPr>
          <w:rFonts w:ascii="Times New Roman" w:hAnsi="Times New Roman" w:cs="Times New Roman"/>
          <w:sz w:val="24"/>
          <w:szCs w:val="24"/>
        </w:rPr>
      </w:pPr>
    </w:p>
    <w:p w:rsidR="00667199" w:rsidRDefault="00667199" w:rsidP="005A6000">
      <w:pPr>
        <w:rPr>
          <w:rFonts w:ascii="Times New Roman" w:hAnsi="Times New Roman" w:cs="Times New Roman"/>
          <w:sz w:val="24"/>
          <w:szCs w:val="24"/>
        </w:rPr>
      </w:pPr>
    </w:p>
    <w:p w:rsidR="00667199" w:rsidRDefault="00667199" w:rsidP="005A6000">
      <w:pPr>
        <w:rPr>
          <w:rFonts w:ascii="Times New Roman" w:hAnsi="Times New Roman" w:cs="Times New Roman"/>
          <w:sz w:val="24"/>
          <w:szCs w:val="24"/>
        </w:rPr>
      </w:pPr>
    </w:p>
    <w:p w:rsidR="00667199" w:rsidRDefault="00667199" w:rsidP="005A6000">
      <w:pPr>
        <w:rPr>
          <w:rFonts w:ascii="Times New Roman" w:hAnsi="Times New Roman" w:cs="Times New Roman"/>
          <w:sz w:val="24"/>
          <w:szCs w:val="24"/>
        </w:rPr>
      </w:pPr>
    </w:p>
    <w:p w:rsidR="00667199" w:rsidRDefault="00667199" w:rsidP="005A6000">
      <w:pPr>
        <w:rPr>
          <w:rFonts w:ascii="Times New Roman" w:hAnsi="Times New Roman" w:cs="Times New Roman"/>
          <w:sz w:val="24"/>
          <w:szCs w:val="24"/>
        </w:rPr>
      </w:pPr>
    </w:p>
    <w:p w:rsidR="00667199" w:rsidRDefault="00667199" w:rsidP="00667199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libri" w:hAnsi="Calibri" w:cs="Calibri"/>
          <w:noProof/>
          <w:lang w:eastAsia="pl-PL"/>
        </w:rPr>
        <w:lastRenderedPageBreak/>
        <w:drawing>
          <wp:inline distT="0" distB="0" distL="0" distR="0">
            <wp:extent cx="5057775" cy="7315200"/>
            <wp:effectExtent l="19050" t="0" r="9525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83F7C">
        <w:rPr>
          <w:rFonts w:ascii="Times New Roman" w:hAnsi="Times New Roman" w:cs="Times New Roman"/>
          <w:sz w:val="24"/>
          <w:szCs w:val="24"/>
        </w:rPr>
        <w:t xml:space="preserve">Kończenie </w:t>
      </w:r>
      <w:r>
        <w:rPr>
          <w:rFonts w:ascii="Times New Roman" w:hAnsi="Times New Roman" w:cs="Times New Roman"/>
          <w:sz w:val="24"/>
          <w:szCs w:val="24"/>
        </w:rPr>
        <w:t>zdań ( wypowiedzi dzieci na temat rodziny).  Dzieci mają  dokończyć zdania:</w:t>
      </w:r>
    </w:p>
    <w:p w:rsidR="00667199" w:rsidRDefault="00667199" w:rsidP="00667199">
      <w:pPr>
        <w:autoSpaceDE w:val="0"/>
        <w:autoSpaceDN w:val="0"/>
        <w:adjustRightInd w:val="0"/>
        <w:spacing w:after="0" w:line="360" w:lineRule="auto"/>
        <w:rPr>
          <w:rFonts w:ascii="Calibri" w:hAnsi="Calibri" w:cs="Calibri"/>
        </w:rPr>
      </w:pPr>
    </w:p>
    <w:p w:rsidR="00667199" w:rsidRPr="002C159F" w:rsidRDefault="00667199" w:rsidP="00667199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2C159F">
        <w:rPr>
          <w:rFonts w:ascii="Times New Roman" w:hAnsi="Times New Roman" w:cs="Times New Roman"/>
          <w:b/>
          <w:sz w:val="24"/>
          <w:szCs w:val="24"/>
        </w:rPr>
        <w:t xml:space="preserve"> − Lubię moją rodzinę, bo... </w:t>
      </w:r>
    </w:p>
    <w:p w:rsidR="00667199" w:rsidRPr="002C159F" w:rsidRDefault="00667199" w:rsidP="00667199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2C159F">
        <w:rPr>
          <w:rFonts w:ascii="Times New Roman" w:hAnsi="Times New Roman" w:cs="Times New Roman"/>
          <w:b/>
          <w:sz w:val="24"/>
          <w:szCs w:val="24"/>
        </w:rPr>
        <w:t>− Z moją rodziną najbardziej lubię...</w:t>
      </w:r>
    </w:p>
    <w:p w:rsidR="00667199" w:rsidRPr="002C159F" w:rsidRDefault="00667199" w:rsidP="00667199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2C159F">
        <w:rPr>
          <w:rFonts w:ascii="Times New Roman" w:hAnsi="Times New Roman" w:cs="Times New Roman"/>
          <w:b/>
          <w:sz w:val="24"/>
          <w:szCs w:val="24"/>
        </w:rPr>
        <w:t xml:space="preserve"> − Moja rodzina to... </w:t>
      </w:r>
    </w:p>
    <w:p w:rsidR="00667199" w:rsidRDefault="00667199" w:rsidP="00667199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667199" w:rsidRDefault="00667199" w:rsidP="00667199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667199" w:rsidRPr="00A83F7C" w:rsidRDefault="00667199" w:rsidP="00A83F7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pl-PL"/>
        </w:rPr>
        <w:drawing>
          <wp:inline distT="0" distB="0" distL="0" distR="0">
            <wp:extent cx="6124575" cy="8362950"/>
            <wp:effectExtent l="19050" t="0" r="9525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20E" w:rsidRDefault="00CF12EC" w:rsidP="005A6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</w:t>
      </w:r>
      <w:r w:rsidR="001A7FCA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</w:t>
      </w:r>
    </w:p>
    <w:p w:rsidR="00FF320E" w:rsidRDefault="000D2B72" w:rsidP="005A6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29" name="Obraz 29" descr="C:\Users\Jola\Desktop\Skan_202006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ola\Desktop\Skan_20200609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20E" w:rsidRDefault="00FF320E" w:rsidP="005A6000">
      <w:pPr>
        <w:rPr>
          <w:rFonts w:ascii="Times New Roman" w:hAnsi="Times New Roman" w:cs="Times New Roman"/>
          <w:sz w:val="24"/>
          <w:szCs w:val="24"/>
        </w:rPr>
      </w:pPr>
    </w:p>
    <w:p w:rsidR="00FF320E" w:rsidRDefault="00A83F7C" w:rsidP="005A6000">
      <w:pPr>
        <w:rPr>
          <w:rFonts w:ascii="Times New Roman" w:hAnsi="Times New Roman" w:cs="Times New Roman"/>
          <w:sz w:val="24"/>
          <w:szCs w:val="24"/>
        </w:rPr>
      </w:pPr>
      <w:r w:rsidRPr="00A83F7C">
        <w:rPr>
          <w:rFonts w:ascii="Times New Roman" w:hAnsi="Times New Roman" w:cs="Times New Roman"/>
          <w:b/>
          <w:sz w:val="28"/>
          <w:szCs w:val="28"/>
        </w:rPr>
        <w:t>Karty pracy, cz.2, nr 55.</w:t>
      </w:r>
      <w:r>
        <w:rPr>
          <w:rFonts w:ascii="Times New Roman" w:hAnsi="Times New Roman" w:cs="Times New Roman"/>
          <w:sz w:val="24"/>
          <w:szCs w:val="24"/>
        </w:rPr>
        <w:t xml:space="preserve"> Dzieci oglądają obrazki, mówią, co robią Olek i Ada z rodzicami, opowiadają, jak spędzają wspólne chwile z rodziną.</w:t>
      </w:r>
    </w:p>
    <w:p w:rsidR="00FF320E" w:rsidRDefault="000D2B72" w:rsidP="005A6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31" name="Obraz 31" descr="C:\Users\Jola\Desktop\Skan_20200609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ola\Desktop\Skan_20200609 (2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013" w:rsidRPr="00526013" w:rsidRDefault="002F0EFB" w:rsidP="00EB285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Życzymy wesołej zabawy, Jolanta Pucek, Justyna Misiurek.</w:t>
      </w:r>
      <w:r w:rsidR="00FF320E"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</w:p>
    <w:sectPr w:rsidR="00526013" w:rsidRPr="00526013" w:rsidSect="0063490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DF21DF"/>
    <w:multiLevelType w:val="hybridMultilevel"/>
    <w:tmpl w:val="57BC45D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C441798"/>
    <w:multiLevelType w:val="hybridMultilevel"/>
    <w:tmpl w:val="B74EB0A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1E4837"/>
    <w:multiLevelType w:val="hybridMultilevel"/>
    <w:tmpl w:val="4FBA2A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F227E6E"/>
    <w:multiLevelType w:val="hybridMultilevel"/>
    <w:tmpl w:val="2C923A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EB285D"/>
    <w:rsid w:val="000B3480"/>
    <w:rsid w:val="000D2B72"/>
    <w:rsid w:val="00123446"/>
    <w:rsid w:val="001A7FCA"/>
    <w:rsid w:val="002A640E"/>
    <w:rsid w:val="002C159F"/>
    <w:rsid w:val="002F0EFB"/>
    <w:rsid w:val="00383C2D"/>
    <w:rsid w:val="0038756D"/>
    <w:rsid w:val="004615C9"/>
    <w:rsid w:val="00483CDF"/>
    <w:rsid w:val="00526013"/>
    <w:rsid w:val="005A6000"/>
    <w:rsid w:val="0063490E"/>
    <w:rsid w:val="00667199"/>
    <w:rsid w:val="006C1BF1"/>
    <w:rsid w:val="0072135A"/>
    <w:rsid w:val="0087183F"/>
    <w:rsid w:val="00910C8E"/>
    <w:rsid w:val="00A509D2"/>
    <w:rsid w:val="00A83F7C"/>
    <w:rsid w:val="00CF12EC"/>
    <w:rsid w:val="00EB285D"/>
    <w:rsid w:val="00EB48B6"/>
    <w:rsid w:val="00EF7311"/>
    <w:rsid w:val="00F3481B"/>
    <w:rsid w:val="00FF32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3490E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EB285D"/>
    <w:pPr>
      <w:ind w:left="720"/>
      <w:contextualSpacing/>
    </w:pPr>
  </w:style>
  <w:style w:type="character" w:styleId="Hipercze">
    <w:name w:val="Hyperlink"/>
    <w:basedOn w:val="Domylnaczcionkaakapitu"/>
    <w:uiPriority w:val="99"/>
    <w:semiHidden/>
    <w:unhideWhenUsed/>
    <w:rsid w:val="00A509D2"/>
    <w:rPr>
      <w:color w:val="0000FF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671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6719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www.youtube.com/watch?v=zUPbzKPPeZI" TargetMode="Externa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471</Words>
  <Characters>2830</Characters>
  <Application>Microsoft Office Word</Application>
  <DocSecurity>0</DocSecurity>
  <Lines>23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dcterms:created xsi:type="dcterms:W3CDTF">2020-06-09T06:41:00Z</dcterms:created>
  <dcterms:modified xsi:type="dcterms:W3CDTF">2020-06-09T06:41:00Z</dcterms:modified>
</cp:coreProperties>
</file>