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89" w:rsidRDefault="000C7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klasa VIII   08.05.2020</w:t>
      </w: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0C7BB9">
        <w:rPr>
          <w:rFonts w:ascii="Times New Roman" w:hAnsi="Times New Roman" w:cs="Times New Roman"/>
          <w:sz w:val="24"/>
          <w:szCs w:val="24"/>
          <w:highlight w:val="cyan"/>
        </w:rPr>
        <w:t>Dekalog – katecheza powtórkowa</w:t>
      </w: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Witajcie Kochani.</w:t>
      </w: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początku chciałabym zaprosić Was do modlitwy „Zdrowaś Mario”.</w:t>
      </w: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Pamiętajmy, że miesiąc maj jest w szczególny sposób poświęcony Maryi, w tym właśnie miesiącu odbywają się nabożeństwa majowe. </w:t>
      </w: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ktoś nie może wziąć udziału osobiście z różnych przyczyn, poniżej przesyłam link do pięknego wykonania Litanii Loretańskiej do odsłuchania (pamiętajmy, że jest to modlitwa).</w:t>
      </w: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22D9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https://www.youtube.com/watch?v=s4E7MBWFbvA</w:t>
        </w:r>
      </w:hyperlink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Dzisiejsza katecheza podsumuje materiał, który dotyczył 10 Przykazań Bożych.</w:t>
      </w: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Przesyłam Wam kartę pracy, która będzie przeze mnie oceniona.</w:t>
      </w: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odesłanie</w:t>
      </w:r>
      <w:r w:rsidR="00CF407D">
        <w:rPr>
          <w:rFonts w:ascii="Times New Roman" w:hAnsi="Times New Roman" w:cs="Times New Roman"/>
          <w:sz w:val="24"/>
          <w:szCs w:val="24"/>
        </w:rPr>
        <w:t xml:space="preserve"> do mnie wypełnionej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do dnia 22 maja. </w:t>
      </w: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Kochani, jeżeli ktoś jeszcze nie wysłał mi pracy o swoim patronie Bierzmowania, proszę o nadrobienie zaległości.</w:t>
      </w: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Mój e-mail:</w:t>
      </w: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22D90">
          <w:rPr>
            <w:rStyle w:val="Hipercze"/>
            <w:rFonts w:ascii="Times New Roman" w:hAnsi="Times New Roman" w:cs="Times New Roman"/>
            <w:sz w:val="24"/>
            <w:szCs w:val="24"/>
          </w:rPr>
          <w:t>edyta.anasiak@gmail.com</w:t>
        </w:r>
      </w:hyperlink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  <w:r w:rsidRPr="003E53A1"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7EAFD7D1" wp14:editId="3AF76E41">
            <wp:simplePos x="0" y="0"/>
            <wp:positionH relativeFrom="column">
              <wp:posOffset>46355</wp:posOffset>
            </wp:positionH>
            <wp:positionV relativeFrom="paragraph">
              <wp:posOffset>-264394</wp:posOffset>
            </wp:positionV>
            <wp:extent cx="5695950" cy="9492849"/>
            <wp:effectExtent l="0" t="0" r="0" b="0"/>
            <wp:wrapNone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949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BB9" w:rsidRPr="000C7BB9" w:rsidRDefault="000C7BB9">
      <w:pPr>
        <w:rPr>
          <w:rFonts w:ascii="Times New Roman" w:hAnsi="Times New Roman" w:cs="Times New Roman"/>
          <w:sz w:val="24"/>
          <w:szCs w:val="24"/>
        </w:rPr>
      </w:pPr>
    </w:p>
    <w:sectPr w:rsidR="000C7BB9" w:rsidRPr="000C7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B9"/>
    <w:rsid w:val="000C7BB9"/>
    <w:rsid w:val="00AC3489"/>
    <w:rsid w:val="00C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7B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7B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dyta.anasiak@gmail.com" TargetMode="External"/><Relationship Id="rId5" Type="http://schemas.openxmlformats.org/officeDocument/2006/relationships/hyperlink" Target="https://www.youtube.com/watch?v=s4E7MBWFbv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2020-05-07T18:57:00Z</dcterms:created>
  <dcterms:modified xsi:type="dcterms:W3CDTF">2020-05-07T19:09:00Z</dcterms:modified>
</cp:coreProperties>
</file>