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C" w:rsidRDefault="00CC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 05.05.2020</w:t>
      </w:r>
    </w:p>
    <w:p w:rsidR="00CC6E41" w:rsidRDefault="00CC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C6E41">
        <w:rPr>
          <w:rFonts w:ascii="Times New Roman" w:hAnsi="Times New Roman" w:cs="Times New Roman"/>
          <w:sz w:val="24"/>
          <w:szCs w:val="24"/>
          <w:highlight w:val="green"/>
        </w:rPr>
        <w:t>Staram się być lepszym</w:t>
      </w:r>
    </w:p>
    <w:p w:rsidR="00CC6E41" w:rsidRDefault="00CC6E41">
      <w:pPr>
        <w:rPr>
          <w:rFonts w:ascii="Times New Roman" w:hAnsi="Times New Roman" w:cs="Times New Roman"/>
          <w:sz w:val="24"/>
          <w:szCs w:val="24"/>
        </w:rPr>
      </w:pPr>
    </w:p>
    <w:p w:rsidR="00CC6E41" w:rsidRDefault="00CC6E41" w:rsidP="00CC6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treści wyjaśniające:</w:t>
      </w:r>
    </w:p>
    <w:p w:rsidR="00CC6E41" w:rsidRPr="00CC6E41" w:rsidRDefault="00CC6E41" w:rsidP="00CC6E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C6E41" w:rsidRPr="00CC6E41" w:rsidRDefault="00CC6E41" w:rsidP="00CC6E41">
      <w:pPr>
        <w:rPr>
          <w:rFonts w:ascii="Times New Roman" w:hAnsi="Times New Roman" w:cs="Times New Roman"/>
          <w:sz w:val="24"/>
          <w:szCs w:val="24"/>
        </w:rPr>
      </w:pPr>
      <w:r w:rsidRPr="00CC6E41">
        <w:rPr>
          <w:rFonts w:ascii="Times New Roman" w:hAnsi="Times New Roman" w:cs="Times New Roman"/>
          <w:sz w:val="24"/>
          <w:szCs w:val="24"/>
        </w:rPr>
        <w:t>A oto powstał jakiś uczony w Prawie i wystawiając Go na próbę, zapytał: «Nauczycielu, co mam czynić, aby osiągnąć życie wieczne?» Jezus mu odpowiedział: «Co jest napisane w Prawie? Jak czytasz?» On rzekł: Będziesz miłował Pana, Boga swego, całym swoim sercem, całą swoją duszą, całą swoją mocą i całym swoim umysłem; a swego bliźniego jak siebie samego. Jezus rzekł do niego: «</w:t>
      </w:r>
      <w:proofErr w:type="spellStart"/>
      <w:r w:rsidRPr="00CC6E41">
        <w:rPr>
          <w:rFonts w:ascii="Times New Roman" w:hAnsi="Times New Roman" w:cs="Times New Roman"/>
          <w:sz w:val="24"/>
          <w:szCs w:val="24"/>
        </w:rPr>
        <w:t>Dobrześ</w:t>
      </w:r>
      <w:proofErr w:type="spellEnd"/>
      <w:r w:rsidRPr="00CC6E41">
        <w:rPr>
          <w:rFonts w:ascii="Times New Roman" w:hAnsi="Times New Roman" w:cs="Times New Roman"/>
          <w:sz w:val="24"/>
          <w:szCs w:val="24"/>
        </w:rPr>
        <w:t xml:space="preserve"> odpowiedział. To czyń, a będziesz żył». Lecz on, chcąc się usprawiedliwić, zapytał Jezusa: «A kto jest moim bliźnim?». Jezus nawiązując do tego, rzekł: «Pewien człowiek schodził z Jerozolimy do Jerycha i wpadł  w ręce zbójców. Ci nie tylko że go obdarli, lecz jeszcze rany mu zadali i zostawiwszy na pół umarłego, odeszli. Przypadkiem przechodził tą drogą pewien kapłan; zobaczył go i minął. Tak samo lewita, gdy przyszedł na to miejsce i zobaczył go, minął. Pewien zaś Samarytanin, będąc w podróży, przechodził również obok niego. Gdy go zobaczył, wzruszył się głęboko: podszedł do niego i opatrzył mu rany, zalewając je oliwą i winem; potem wsadził go na swoje bydlę, zawiózł do gospody i pielęgnował go. Następnego zaś dnia wyjął dwa denary, dał gospodarzowi i rzekł: „Miej o nim staranie, a jeśli co więcej wydasz, ja oddam tobie, gdy będę wracał”. Któryż z tych trzech okazał się, według twego zdania, bliźnim tego, który wpadł w ręce zbójców?». On odpowiedział: «Ten, który mu okazał miłosierdzie». Jezus mu rzekł: «Idź, i ty czyń podobnie!». </w:t>
      </w:r>
    </w:p>
    <w:p w:rsidR="00CC6E41" w:rsidRDefault="00CC6E41" w:rsidP="00CC6E41">
      <w:pPr>
        <w:rPr>
          <w:rFonts w:ascii="Times New Roman" w:hAnsi="Times New Roman" w:cs="Times New Roman"/>
          <w:sz w:val="24"/>
          <w:szCs w:val="24"/>
        </w:rPr>
      </w:pPr>
      <w:r w:rsidRPr="00CC6E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6E41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CC6E41">
        <w:rPr>
          <w:rFonts w:ascii="Times New Roman" w:hAnsi="Times New Roman" w:cs="Times New Roman"/>
          <w:sz w:val="24"/>
          <w:szCs w:val="24"/>
        </w:rPr>
        <w:t xml:space="preserve"> 10,25-37)</w:t>
      </w:r>
    </w:p>
    <w:p w:rsidR="00CC6E41" w:rsidRDefault="00CC6E41" w:rsidP="00CC6E41">
      <w:pPr>
        <w:rPr>
          <w:rFonts w:ascii="Times New Roman" w:hAnsi="Times New Roman" w:cs="Times New Roman"/>
          <w:sz w:val="24"/>
          <w:szCs w:val="24"/>
        </w:rPr>
      </w:pPr>
      <w:r w:rsidRPr="00CC6E41">
        <w:rPr>
          <w:rFonts w:ascii="Times New Roman" w:hAnsi="Times New Roman" w:cs="Times New Roman"/>
          <w:sz w:val="24"/>
          <w:szCs w:val="24"/>
        </w:rPr>
        <w:t xml:space="preserve">• Co zrobił miłosierny Samarytanin? </w:t>
      </w:r>
    </w:p>
    <w:p w:rsidR="00CC6E41" w:rsidRDefault="00CC6E41" w:rsidP="00CC6E41">
      <w:pPr>
        <w:rPr>
          <w:rFonts w:ascii="Times New Roman" w:hAnsi="Times New Roman" w:cs="Times New Roman"/>
          <w:sz w:val="24"/>
          <w:szCs w:val="24"/>
        </w:rPr>
      </w:pPr>
      <w:r w:rsidRPr="00CC6E41">
        <w:rPr>
          <w:rFonts w:ascii="Times New Roman" w:hAnsi="Times New Roman" w:cs="Times New Roman"/>
          <w:sz w:val="24"/>
          <w:szCs w:val="24"/>
        </w:rPr>
        <w:t>• Do kogo Pan Jezus mówi: „Idź i ty czyń podobnie”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6E41" w:rsidRDefault="00CC6E41" w:rsidP="00CC6E41">
      <w:pPr>
        <w:rPr>
          <w:rFonts w:ascii="Times New Roman" w:hAnsi="Times New Roman" w:cs="Times New Roman"/>
          <w:sz w:val="24"/>
          <w:szCs w:val="24"/>
        </w:rPr>
      </w:pPr>
      <w:r w:rsidRPr="00CC6E41">
        <w:rPr>
          <w:rFonts w:ascii="Times New Roman" w:hAnsi="Times New Roman" w:cs="Times New Roman"/>
          <w:sz w:val="24"/>
          <w:szCs w:val="24"/>
        </w:rPr>
        <w:t>• Dlaczego warto nad sobą pracować?</w:t>
      </w:r>
    </w:p>
    <w:p w:rsidR="00CC6E41" w:rsidRDefault="00CC6E41" w:rsidP="00CC6E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6E41" w:rsidRDefault="00CC6E41" w:rsidP="00CC6E41">
      <w:pPr>
        <w:rPr>
          <w:rFonts w:ascii="Times New Roman" w:hAnsi="Times New Roman" w:cs="Times New Roman"/>
          <w:sz w:val="24"/>
          <w:szCs w:val="24"/>
        </w:rPr>
      </w:pPr>
      <w:r w:rsidRPr="00CC6E41">
        <w:rPr>
          <w:rFonts w:ascii="Times New Roman" w:hAnsi="Times New Roman" w:cs="Times New Roman"/>
          <w:sz w:val="24"/>
          <w:szCs w:val="24"/>
        </w:rPr>
        <w:t>Pan Bóg mówi do mnie w sumieniu. Dzięki temu mogę odróżnić dobro od zła: wybierać dobro, a unikać zła. Warto jest podjąć trud pracy nad sobą, aby z coraz większą łatwością czynić dobro. Dzięki temu stajemy się lepsi, uczymy się odróżniać sprawy ważne od mniej ważnych.</w:t>
      </w:r>
    </w:p>
    <w:p w:rsidR="00CC6E41" w:rsidRDefault="00CC6E41" w:rsidP="00CC6E41">
      <w:pPr>
        <w:rPr>
          <w:rFonts w:ascii="Times New Roman" w:hAnsi="Times New Roman" w:cs="Times New Roman"/>
          <w:sz w:val="24"/>
          <w:szCs w:val="24"/>
        </w:rPr>
      </w:pPr>
    </w:p>
    <w:p w:rsidR="00CC6E41" w:rsidRDefault="00CC6E41" w:rsidP="00CC6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w podręczniku zadanie pod tematem nr 42.</w:t>
      </w:r>
    </w:p>
    <w:p w:rsidR="00CC6E41" w:rsidRDefault="00CC6E41" w:rsidP="00CC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nie posiadające podręcznika, proszę, aby wybrały jedną lub więcej dobrych rzeczy, w których chcą być lepsi. Należy wykonać rysunek i go podpisać.</w:t>
      </w:r>
    </w:p>
    <w:p w:rsidR="00CC6E41" w:rsidRDefault="00CC6E41" w:rsidP="00CC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Kolorowanka dla osób chętnych: </w:t>
      </w:r>
    </w:p>
    <w:p w:rsidR="00CC6E41" w:rsidRDefault="00CC6E41" w:rsidP="00CC6E41">
      <w:pPr>
        <w:rPr>
          <w:rFonts w:ascii="Times New Roman" w:hAnsi="Times New Roman" w:cs="Times New Roman"/>
          <w:sz w:val="24"/>
          <w:szCs w:val="24"/>
        </w:rPr>
      </w:pPr>
    </w:p>
    <w:p w:rsidR="00CC6E41" w:rsidRPr="00CC6E41" w:rsidRDefault="00CC6E41" w:rsidP="00CC6E41">
      <w:pPr>
        <w:rPr>
          <w:rFonts w:ascii="Times New Roman" w:hAnsi="Times New Roman" w:cs="Times New Roman"/>
          <w:sz w:val="24"/>
          <w:szCs w:val="24"/>
        </w:rPr>
      </w:pPr>
      <w:r w:rsidRPr="00CC6E4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52950" cy="5131714"/>
            <wp:effectExtent l="0" t="0" r="0" b="0"/>
            <wp:docPr id="1" name="Obraz 1" descr="33 Best PRZYPOWIEŚĆ O MIŁOSIERNYM SAMARYTANINIE images | Relig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 Best PRZYPOWIEŚĆ O MIŁOSIERNYM SAMARYTANINIE images | Relig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855" cy="513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E41" w:rsidRPr="00CC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D59"/>
    <w:multiLevelType w:val="hybridMultilevel"/>
    <w:tmpl w:val="556ED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41"/>
    <w:rsid w:val="007E409C"/>
    <w:rsid w:val="00C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E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E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2020-05-05T07:27:00Z</dcterms:created>
  <dcterms:modified xsi:type="dcterms:W3CDTF">2020-05-05T07:37:00Z</dcterms:modified>
</cp:coreProperties>
</file>