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58FD" w:rsidRPr="00F258FD" w:rsidRDefault="00F258FD">
      <w:pPr>
        <w:rPr>
          <w:rFonts w:ascii="Times New Roman" w:hAnsi="Times New Roman" w:cs="Times New Roman"/>
          <w:b/>
          <w:sz w:val="28"/>
          <w:szCs w:val="28"/>
        </w:rPr>
      </w:pPr>
      <w:r w:rsidRPr="00F258FD">
        <w:rPr>
          <w:rFonts w:ascii="Times New Roman" w:hAnsi="Times New Roman" w:cs="Times New Roman"/>
          <w:b/>
          <w:sz w:val="28"/>
          <w:szCs w:val="28"/>
        </w:rPr>
        <w:t>Moja miejscowość, mój region.</w:t>
      </w:r>
    </w:p>
    <w:p w:rsidR="00F258FD" w:rsidRDefault="00F258FD">
      <w:pPr>
        <w:rPr>
          <w:rFonts w:ascii="Times New Roman" w:hAnsi="Times New Roman" w:cs="Times New Roman"/>
          <w:b/>
          <w:sz w:val="28"/>
          <w:szCs w:val="28"/>
        </w:rPr>
      </w:pPr>
      <w:r w:rsidRPr="00F258FD">
        <w:rPr>
          <w:rFonts w:ascii="Times New Roman" w:hAnsi="Times New Roman" w:cs="Times New Roman"/>
          <w:b/>
          <w:sz w:val="28"/>
          <w:szCs w:val="28"/>
        </w:rPr>
        <w:t>Temat: Poznajemy góry.</w:t>
      </w:r>
    </w:p>
    <w:p w:rsidR="00F258FD" w:rsidRDefault="00F258F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F258FD" w:rsidRPr="00F258FD" w:rsidRDefault="00F258FD" w:rsidP="00F258FD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F258FD">
        <w:rPr>
          <w:rFonts w:ascii="Times New Roman" w:hAnsi="Times New Roman" w:cs="Times New Roman"/>
          <w:sz w:val="24"/>
          <w:szCs w:val="24"/>
        </w:rPr>
        <w:t>- rozwijanie umiejętności uważnego słuchania opowiadania,</w:t>
      </w:r>
    </w:p>
    <w:p w:rsidR="00F258FD" w:rsidRPr="00F258FD" w:rsidRDefault="00F258FD" w:rsidP="00F258FD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F258FD">
        <w:rPr>
          <w:rFonts w:ascii="Times New Roman" w:hAnsi="Times New Roman" w:cs="Times New Roman"/>
          <w:sz w:val="24"/>
          <w:szCs w:val="24"/>
        </w:rPr>
        <w:t>- przybliżanie wiadomości na temat polskich gór,</w:t>
      </w:r>
    </w:p>
    <w:p w:rsidR="00F258FD" w:rsidRPr="00F258FD" w:rsidRDefault="00F258FD" w:rsidP="00F258FD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F258FD">
        <w:rPr>
          <w:rFonts w:ascii="Times New Roman" w:hAnsi="Times New Roman" w:cs="Times New Roman"/>
          <w:sz w:val="24"/>
          <w:szCs w:val="24"/>
        </w:rPr>
        <w:t>- utrwalanie wiedzy na temat instrumentów perkusyjnych,</w:t>
      </w:r>
    </w:p>
    <w:p w:rsidR="00F258FD" w:rsidRDefault="00F258FD" w:rsidP="00F258FD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F258FD">
        <w:rPr>
          <w:rFonts w:ascii="Times New Roman" w:hAnsi="Times New Roman" w:cs="Times New Roman"/>
          <w:sz w:val="24"/>
          <w:szCs w:val="24"/>
        </w:rPr>
        <w:t>- rozwijanie umiejętności swobodnego poruszania się w rytm muzyki.</w:t>
      </w:r>
    </w:p>
    <w:p w:rsidR="00F258FD" w:rsidRPr="00F258FD" w:rsidRDefault="00F258FD" w:rsidP="00F258FD">
      <w:pPr>
        <w:rPr>
          <w:rFonts w:ascii="Times New Roman" w:hAnsi="Times New Roman" w:cs="Times New Roman"/>
          <w:b/>
          <w:sz w:val="28"/>
          <w:szCs w:val="28"/>
        </w:rPr>
      </w:pPr>
      <w:r w:rsidRPr="00F258FD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F258FD" w:rsidRDefault="00F258FD" w:rsidP="00F258FD">
      <w:pPr>
        <w:rPr>
          <w:rFonts w:ascii="Times New Roman" w:hAnsi="Times New Roman" w:cs="Times New Roman"/>
          <w:b/>
          <w:sz w:val="28"/>
          <w:szCs w:val="28"/>
        </w:rPr>
      </w:pPr>
      <w:r w:rsidRPr="00F258FD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F258FD" w:rsidRDefault="00F258FD" w:rsidP="00F258F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z uwagą słucha opowiadania i odpowiada na pytania,</w:t>
      </w:r>
    </w:p>
    <w:p w:rsidR="00F258FD" w:rsidRDefault="00F258FD" w:rsidP="00F258F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wymienia charakterystyczne cechy gór,</w:t>
      </w:r>
    </w:p>
    <w:p w:rsidR="00F258FD" w:rsidRDefault="00F258FD" w:rsidP="00F258F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prawidłowo wykonuje instrumentację do piosenki,</w:t>
      </w:r>
    </w:p>
    <w:p w:rsidR="00F258FD" w:rsidRDefault="00F258FD" w:rsidP="00F258F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wykonuje wymyślone przez siebie ruchy, z wykorzystaniem rekwizytu.</w:t>
      </w:r>
    </w:p>
    <w:p w:rsidR="00F258FD" w:rsidRDefault="00F258FD" w:rsidP="00F258FD">
      <w:pPr>
        <w:rPr>
          <w:rFonts w:ascii="Times New Roman" w:hAnsi="Times New Roman" w:cs="Times New Roman"/>
          <w:sz w:val="24"/>
          <w:szCs w:val="24"/>
        </w:rPr>
      </w:pPr>
    </w:p>
    <w:p w:rsidR="00F258FD" w:rsidRPr="00794027" w:rsidRDefault="00F258FD" w:rsidP="00F258FD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794027">
        <w:rPr>
          <w:rFonts w:ascii="Times New Roman" w:hAnsi="Times New Roman" w:cs="Times New Roman"/>
          <w:b/>
          <w:sz w:val="28"/>
          <w:szCs w:val="28"/>
        </w:rPr>
        <w:t>Ćwiczenia analizy i syntezy wzrokowej – Widok na góry.</w:t>
      </w:r>
    </w:p>
    <w:p w:rsidR="00F258FD" w:rsidRDefault="00F258FD" w:rsidP="00F258F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(Zdjęcia/ pocztówki przedstawiające górskie krajobrazy.</w:t>
      </w:r>
    </w:p>
    <w:p w:rsidR="00F258FD" w:rsidRDefault="00576265" w:rsidP="00F258FD">
      <w:pPr>
        <w:pStyle w:val="Akapitzlist"/>
        <w:rPr>
          <w:rFonts w:ascii="Times New Roman" w:hAnsi="Times New Roman" w:cs="Times New Roman"/>
          <w:sz w:val="24"/>
          <w:szCs w:val="24"/>
        </w:rPr>
      </w:pPr>
      <w:hyperlink r:id="rId6" w:history="1">
        <w:r w:rsidR="000B396D">
          <w:rPr>
            <w:rStyle w:val="Hipercze"/>
          </w:rPr>
          <w:t>https://www.youtube.com/watch?v=ZLR0B6O6cmc</w:t>
        </w:r>
      </w:hyperlink>
      <w:r w:rsidR="000B396D">
        <w:t xml:space="preserve">  film Polskie góry</w:t>
      </w:r>
    </w:p>
    <w:p w:rsidR="00F258FD" w:rsidRDefault="00F258FD" w:rsidP="00CA5253">
      <w:pPr>
        <w:pStyle w:val="Akapitzlist"/>
      </w:pPr>
      <w:r>
        <w:rPr>
          <w:rFonts w:ascii="Times New Roman" w:hAnsi="Times New Roman" w:cs="Times New Roman"/>
          <w:sz w:val="24"/>
          <w:szCs w:val="24"/>
        </w:rPr>
        <w:t xml:space="preserve">    Dzieci oglądają zdjęcia przedstawiające górskie krajobrazy. Wypowiadają się na ich temat i wymieniają charakterystyczne elementy krajobrazu górskiego. </w:t>
      </w:r>
      <w:r w:rsidR="00CA5253">
        <w:rPr>
          <w:rFonts w:ascii="Times New Roman" w:hAnsi="Times New Roman" w:cs="Times New Roman"/>
          <w:sz w:val="24"/>
          <w:szCs w:val="24"/>
        </w:rPr>
        <w:t>Nauczyciel uzupełnia ich wypowiedzi. Następnie rozkłada przed dziećmi widokówki przedstawiające krajobraz górski (pocięte na 2 lub 4 części). Dzieci składają je w całość.</w:t>
      </w:r>
      <w:r w:rsidR="000B396D">
        <w:rPr>
          <w:rFonts w:ascii="Times New Roman" w:hAnsi="Times New Roman" w:cs="Times New Roman"/>
          <w:sz w:val="24"/>
          <w:szCs w:val="24"/>
        </w:rPr>
        <w:t xml:space="preserve"> </w:t>
      </w:r>
      <w:hyperlink r:id="rId7" w:history="1">
        <w:r w:rsidR="000B396D">
          <w:rPr>
            <w:rStyle w:val="Hipercze"/>
          </w:rPr>
          <w:t>https://www.youtube.com/watch?v=efoTrPLbgqU</w:t>
        </w:r>
      </w:hyperlink>
      <w:r w:rsidR="000B396D">
        <w:t xml:space="preserve">   Piękno polskich gór- Karkonosze</w:t>
      </w:r>
    </w:p>
    <w:p w:rsidR="000B396D" w:rsidRDefault="000B396D" w:rsidP="00CA5253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0B396D" w:rsidRPr="000B396D" w:rsidRDefault="000B396D" w:rsidP="000B396D">
      <w:pPr>
        <w:spacing w:before="225" w:after="225" w:line="240" w:lineRule="auto"/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pl-PL"/>
        </w:rPr>
      </w:pPr>
      <w:r w:rsidRPr="000B396D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pl-PL"/>
        </w:rPr>
        <w:t> Polskie góry</w:t>
      </w:r>
    </w:p>
    <w:p w:rsidR="000B396D" w:rsidRPr="000B396D" w:rsidRDefault="00576265" w:rsidP="000B396D">
      <w:pPr>
        <w:spacing w:before="225" w:after="225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</w:pPr>
      <w:hyperlink r:id="rId8" w:tgtFrame="_blank" w:tooltip="W Polsce góry leżą na południu, czyli na dole mapy." w:history="1">
        <w:r w:rsidR="000B396D" w:rsidRPr="001E4624">
          <w:rPr>
            <w:rFonts w:ascii="Times New Roman" w:eastAsia="Times New Roman" w:hAnsi="Times New Roman" w:cs="Times New Roman"/>
            <w:color w:val="FFFFFF"/>
            <w:sz w:val="24"/>
            <w:szCs w:val="24"/>
            <w:lang w:eastAsia="pl-PL"/>
          </w:rPr>
          <w:t>2</w:t>
        </w:r>
      </w:hyperlink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> W Polsce góry leżą na południu, czyli na dole mapy.</w:t>
      </w:r>
    </w:p>
    <w:p w:rsidR="001E4624" w:rsidRPr="001E4624" w:rsidRDefault="00576265" w:rsidP="000B396D">
      <w:pPr>
        <w:spacing w:before="225" w:after="225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</w:pPr>
      <w:hyperlink r:id="rId9" w:tgtFrame="_blank" w:tooltip="Najwyższe polskie góry to Tatry, a najwyższy szczyt- Rysy.Najbardziej znany tatrzański szczyt to Giewont." w:history="1">
        <w:r w:rsidR="000B396D" w:rsidRPr="001E4624">
          <w:rPr>
            <w:rFonts w:ascii="Times New Roman" w:eastAsia="Times New Roman" w:hAnsi="Times New Roman" w:cs="Times New Roman"/>
            <w:color w:val="FFFFFF"/>
            <w:sz w:val="24"/>
            <w:szCs w:val="24"/>
            <w:lang w:eastAsia="pl-PL"/>
          </w:rPr>
          <w:t>3</w:t>
        </w:r>
      </w:hyperlink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 xml:space="preserve"> Najwyższe polskie góry to </w:t>
      </w:r>
      <w:r w:rsidR="000B396D" w:rsidRPr="000B396D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  <w:t>Tatry</w:t>
      </w:r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>, a najwyższy szczyt</w:t>
      </w:r>
      <w:r w:rsidR="000B396D" w:rsidRPr="000B396D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  <w:t>- Rysy.</w:t>
      </w:r>
    </w:p>
    <w:p w:rsidR="000B396D" w:rsidRPr="000B396D" w:rsidRDefault="001E4624" w:rsidP="000B396D">
      <w:pPr>
        <w:spacing w:before="225" w:after="225" w:line="240" w:lineRule="auto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</w:pPr>
      <w:r w:rsidRPr="001E4624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 xml:space="preserve">    </w:t>
      </w:r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 xml:space="preserve">Najbardziej znany tatrzański szczyt to </w:t>
      </w:r>
      <w:r w:rsidR="000B396D" w:rsidRPr="000B396D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  <w:t>Giewont.</w:t>
      </w:r>
    </w:p>
    <w:p w:rsidR="000B396D" w:rsidRPr="000B396D" w:rsidRDefault="00576265" w:rsidP="000B396D">
      <w:pPr>
        <w:spacing w:before="225" w:after="225" w:line="240" w:lineRule="auto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</w:pPr>
      <w:hyperlink r:id="rId10" w:tgtFrame="_blank" w:tooltip="Najbardziej znane polskie górskie jezioro to Morskie Oko." w:history="1">
        <w:r w:rsidR="000B396D" w:rsidRPr="001E4624">
          <w:rPr>
            <w:rFonts w:ascii="Times New Roman" w:eastAsia="Times New Roman" w:hAnsi="Times New Roman" w:cs="Times New Roman"/>
            <w:color w:val="FFFFFF"/>
            <w:sz w:val="24"/>
            <w:szCs w:val="24"/>
            <w:lang w:eastAsia="pl-PL"/>
          </w:rPr>
          <w:t>4</w:t>
        </w:r>
      </w:hyperlink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 xml:space="preserve"> Najbardziej znane polskie </w:t>
      </w:r>
      <w:r w:rsidR="000B396D" w:rsidRPr="000B396D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  <w:t>górskie jezioro</w:t>
      </w:r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 xml:space="preserve"> to </w:t>
      </w:r>
      <w:r w:rsidR="000B396D" w:rsidRPr="000B396D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  <w:t>Morskie Oko.</w:t>
      </w:r>
    </w:p>
    <w:p w:rsidR="000B396D" w:rsidRPr="000B396D" w:rsidRDefault="00576265" w:rsidP="000B396D">
      <w:pPr>
        <w:spacing w:before="225" w:after="225" w:line="240" w:lineRule="auto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</w:pPr>
      <w:hyperlink r:id="rId11" w:tgtFrame="_blank" w:tooltip="Za stolicę polskich Tatr uważa się Zakopane." w:history="1">
        <w:r w:rsidR="000B396D" w:rsidRPr="001E4624">
          <w:rPr>
            <w:rFonts w:ascii="Times New Roman" w:eastAsia="Times New Roman" w:hAnsi="Times New Roman" w:cs="Times New Roman"/>
            <w:color w:val="FFFFFF"/>
            <w:sz w:val="24"/>
            <w:szCs w:val="24"/>
            <w:lang w:eastAsia="pl-PL"/>
          </w:rPr>
          <w:t>5</w:t>
        </w:r>
      </w:hyperlink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 xml:space="preserve"> Za stolicę polskich Tatr uważa się </w:t>
      </w:r>
      <w:r w:rsidR="000B396D" w:rsidRPr="000B396D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  <w:t>Zakopane.</w:t>
      </w:r>
    </w:p>
    <w:p w:rsidR="000B396D" w:rsidRPr="000B396D" w:rsidRDefault="00576265" w:rsidP="000B396D">
      <w:pPr>
        <w:spacing w:before="225" w:after="225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</w:pPr>
      <w:hyperlink r:id="rId12" w:tgtFrame="_blank" w:tooltip="Warto posłuchać góralskiej kapeli. Można kupić oscypki i góralskie swetry." w:history="1">
        <w:r w:rsidR="000B396D" w:rsidRPr="001E4624">
          <w:rPr>
            <w:rFonts w:ascii="Times New Roman" w:eastAsia="Times New Roman" w:hAnsi="Times New Roman" w:cs="Times New Roman"/>
            <w:color w:val="FFFFFF"/>
            <w:sz w:val="24"/>
            <w:szCs w:val="24"/>
            <w:lang w:eastAsia="pl-PL"/>
          </w:rPr>
          <w:t>6</w:t>
        </w:r>
      </w:hyperlink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 xml:space="preserve"> Warto posłuchać góralskiej kapeli. Można kupić </w:t>
      </w:r>
      <w:r w:rsidR="000B396D" w:rsidRPr="000B396D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  <w:t>oscypki</w:t>
      </w:r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 xml:space="preserve"> i </w:t>
      </w:r>
      <w:r w:rsidR="000B396D" w:rsidRPr="000B396D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  <w:t>góralskie swetry</w:t>
      </w:r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>.</w:t>
      </w:r>
    </w:p>
    <w:p w:rsidR="000B396D" w:rsidRPr="000B396D" w:rsidRDefault="00576265" w:rsidP="000B396D">
      <w:pPr>
        <w:spacing w:before="225" w:after="225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</w:pPr>
      <w:hyperlink r:id="rId13" w:tgtFrame="_blank" w:tooltip="Wiosną na halach, czyli górskich łąkach kwitną krokusy." w:history="1">
        <w:r w:rsidR="000B396D" w:rsidRPr="001E4624">
          <w:rPr>
            <w:rFonts w:ascii="Times New Roman" w:eastAsia="Times New Roman" w:hAnsi="Times New Roman" w:cs="Times New Roman"/>
            <w:color w:val="FFFFFF"/>
            <w:sz w:val="24"/>
            <w:szCs w:val="24"/>
            <w:lang w:eastAsia="pl-PL"/>
          </w:rPr>
          <w:t>7</w:t>
        </w:r>
      </w:hyperlink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 xml:space="preserve"> Wiosną na halach, czyli górskich łąkach </w:t>
      </w:r>
      <w:r w:rsidR="000B396D" w:rsidRPr="000B396D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  <w:t>kwitną krokusy</w:t>
      </w:r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>.</w:t>
      </w:r>
    </w:p>
    <w:p w:rsidR="001E4624" w:rsidRDefault="00576265" w:rsidP="000B396D">
      <w:pPr>
        <w:spacing w:before="225" w:after="225" w:line="240" w:lineRule="auto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</w:pPr>
      <w:hyperlink r:id="rId14" w:tgtFrame="_blank" w:tooltip="W górach rośnie wiele gatunków rzadkich, chronionych roślin." w:history="1">
        <w:r w:rsidR="000B396D" w:rsidRPr="001E4624">
          <w:rPr>
            <w:rFonts w:ascii="Times New Roman" w:eastAsia="Times New Roman" w:hAnsi="Times New Roman" w:cs="Times New Roman"/>
            <w:color w:val="FFFFFF"/>
            <w:sz w:val="24"/>
            <w:szCs w:val="24"/>
            <w:lang w:eastAsia="pl-PL"/>
          </w:rPr>
          <w:t>8</w:t>
        </w:r>
      </w:hyperlink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 xml:space="preserve"> W górach rośnie wiele gatunków rzadkich, chronionych roślin. </w:t>
      </w:r>
      <w:r w:rsidR="000B396D" w:rsidRPr="000B396D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  <w:t>szarotka goryczka dziewięćsił bezłodygowy</w:t>
      </w:r>
      <w:r w:rsidR="001E4624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  <w:t>.</w:t>
      </w:r>
    </w:p>
    <w:p w:rsidR="000B396D" w:rsidRPr="000B396D" w:rsidRDefault="001E4624" w:rsidP="000B396D">
      <w:pPr>
        <w:spacing w:before="225" w:after="225" w:line="240" w:lineRule="auto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  <w:lang w:eastAsia="pl-PL"/>
        </w:rPr>
        <w:t xml:space="preserve"> </w:t>
      </w:r>
      <w:r w:rsidR="000B396D"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> Żyje tam wiele gatunków zwierząt chronionych.</w:t>
      </w:r>
    </w:p>
    <w:p w:rsidR="001E4624" w:rsidRPr="000B396D" w:rsidRDefault="000B396D" w:rsidP="0035072D">
      <w:pPr>
        <w:spacing w:before="225" w:after="225" w:line="240" w:lineRule="auto"/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</w:pPr>
      <w:r w:rsidRPr="000B396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> Najwięcej turystów przyjeżdża w góry zim</w:t>
      </w:r>
      <w:r w:rsidR="0035072D">
        <w:rPr>
          <w:rFonts w:ascii="Times New Roman" w:eastAsia="Times New Roman" w:hAnsi="Times New Roman" w:cs="Times New Roman"/>
          <w:color w:val="444444"/>
          <w:sz w:val="24"/>
          <w:szCs w:val="24"/>
          <w:lang w:eastAsia="pl-PL"/>
        </w:rPr>
        <w:t>ą.</w:t>
      </w:r>
    </w:p>
    <w:p w:rsidR="00CA5253" w:rsidRDefault="000B396D" w:rsidP="00D07970">
      <w:pPr>
        <w:spacing w:before="225" w:after="0" w:line="240" w:lineRule="auto"/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pl-PL"/>
        </w:rPr>
      </w:pPr>
      <w:r w:rsidRPr="000B396D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pl-PL"/>
        </w:rPr>
        <w:t> Polskie góry zapraszają!</w:t>
      </w:r>
    </w:p>
    <w:p w:rsidR="00D07970" w:rsidRPr="00D07970" w:rsidRDefault="00D07970" w:rsidP="00D07970">
      <w:pPr>
        <w:spacing w:before="225" w:after="0" w:line="240" w:lineRule="auto"/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pl-PL"/>
        </w:rPr>
      </w:pPr>
    </w:p>
    <w:p w:rsidR="00CA5253" w:rsidRDefault="00561B9E" w:rsidP="00561B9E">
      <w:pPr>
        <w:pStyle w:val="Akapitzlis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019550" cy="4314825"/>
            <wp:effectExtent l="19050" t="0" r="0" b="0"/>
            <wp:docPr id="3" name="Obraz 1" descr="C:\Users\Jola\Desktop\góra trzech krzyż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góra trzech krzyży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1769" r="33349" b="51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006" cy="4319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59C" w:rsidRPr="0028459C" w:rsidRDefault="0028459C" w:rsidP="0028459C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845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Poniżej przedstawiamy 10 najciekawszych atrakcji dla dzieci – polskie góry.</w:t>
      </w:r>
    </w:p>
    <w:p w:rsidR="0028459C" w:rsidRPr="0028459C" w:rsidRDefault="0028459C" w:rsidP="0028459C">
      <w:pPr>
        <w:numPr>
          <w:ilvl w:val="0"/>
          <w:numId w:val="4"/>
        </w:numPr>
        <w:spacing w:after="6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proofErr w:type="spellStart"/>
      <w:r w:rsidRPr="0028459C">
        <w:rPr>
          <w:rFonts w:ascii="Times New Roman" w:eastAsia="Times New Roman" w:hAnsi="Times New Roman" w:cs="Times New Roman"/>
          <w:sz w:val="24"/>
          <w:szCs w:val="24"/>
          <w:lang w:eastAsia="pl-PL"/>
        </w:rPr>
        <w:t>Papugarnia</w:t>
      </w:r>
      <w:proofErr w:type="spellEnd"/>
      <w:r w:rsidRPr="0028459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sercu Tatr. ...</w:t>
      </w:r>
    </w:p>
    <w:p w:rsidR="0028459C" w:rsidRPr="0028459C" w:rsidRDefault="0028459C" w:rsidP="0028459C">
      <w:pPr>
        <w:numPr>
          <w:ilvl w:val="0"/>
          <w:numId w:val="4"/>
        </w:numPr>
        <w:spacing w:after="6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8459C">
        <w:rPr>
          <w:rFonts w:ascii="Times New Roman" w:eastAsia="Times New Roman" w:hAnsi="Times New Roman" w:cs="Times New Roman"/>
          <w:sz w:val="24"/>
          <w:szCs w:val="24"/>
          <w:lang w:eastAsia="pl-PL"/>
        </w:rPr>
        <w:t>Dom do </w:t>
      </w:r>
      <w:r w:rsidRPr="0028459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góry</w:t>
      </w:r>
      <w:r w:rsidRPr="0028459C">
        <w:rPr>
          <w:rFonts w:ascii="Times New Roman" w:eastAsia="Times New Roman" w:hAnsi="Times New Roman" w:cs="Times New Roman"/>
          <w:sz w:val="24"/>
          <w:szCs w:val="24"/>
          <w:lang w:eastAsia="pl-PL"/>
        </w:rPr>
        <w:t> nogami. ...</w:t>
      </w:r>
    </w:p>
    <w:p w:rsidR="0028459C" w:rsidRPr="0028459C" w:rsidRDefault="0028459C" w:rsidP="0028459C">
      <w:pPr>
        <w:numPr>
          <w:ilvl w:val="0"/>
          <w:numId w:val="4"/>
        </w:numPr>
        <w:spacing w:after="6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8459C">
        <w:rPr>
          <w:rFonts w:ascii="Times New Roman" w:eastAsia="Times New Roman" w:hAnsi="Times New Roman" w:cs="Times New Roman"/>
          <w:sz w:val="24"/>
          <w:szCs w:val="24"/>
          <w:lang w:eastAsia="pl-PL"/>
        </w:rPr>
        <w:t>Kolej Linowa na Kasprowy Wierch. ...</w:t>
      </w:r>
    </w:p>
    <w:p w:rsidR="0028459C" w:rsidRPr="0028459C" w:rsidRDefault="0028459C" w:rsidP="0028459C">
      <w:pPr>
        <w:numPr>
          <w:ilvl w:val="0"/>
          <w:numId w:val="4"/>
        </w:numPr>
        <w:spacing w:after="6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8459C">
        <w:rPr>
          <w:rFonts w:ascii="Times New Roman" w:eastAsia="Times New Roman" w:hAnsi="Times New Roman" w:cs="Times New Roman"/>
          <w:sz w:val="24"/>
          <w:szCs w:val="24"/>
          <w:lang w:eastAsia="pl-PL"/>
        </w:rPr>
        <w:t>Spływ Dunajcem – aktywne spędzanie czasu. ...</w:t>
      </w:r>
    </w:p>
    <w:p w:rsidR="0028459C" w:rsidRPr="0028459C" w:rsidRDefault="0028459C" w:rsidP="0028459C">
      <w:pPr>
        <w:numPr>
          <w:ilvl w:val="0"/>
          <w:numId w:val="4"/>
        </w:numPr>
        <w:spacing w:after="6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8459C">
        <w:rPr>
          <w:rFonts w:ascii="Times New Roman" w:eastAsia="Times New Roman" w:hAnsi="Times New Roman" w:cs="Times New Roman"/>
          <w:sz w:val="24"/>
          <w:szCs w:val="24"/>
          <w:lang w:eastAsia="pl-PL"/>
        </w:rPr>
        <w:t>Park bajek w Międzygórzu. ...</w:t>
      </w:r>
    </w:p>
    <w:p w:rsidR="0028459C" w:rsidRPr="0028459C" w:rsidRDefault="0028459C" w:rsidP="0028459C">
      <w:pPr>
        <w:numPr>
          <w:ilvl w:val="0"/>
          <w:numId w:val="4"/>
        </w:numPr>
        <w:spacing w:after="6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8459C">
        <w:rPr>
          <w:rFonts w:ascii="Times New Roman" w:eastAsia="Times New Roman" w:hAnsi="Times New Roman" w:cs="Times New Roman"/>
          <w:sz w:val="24"/>
          <w:szCs w:val="24"/>
          <w:lang w:eastAsia="pl-PL"/>
        </w:rPr>
        <w:t>Wodospad Wilczki. ...</w:t>
      </w:r>
    </w:p>
    <w:p w:rsidR="0028459C" w:rsidRPr="0028459C" w:rsidRDefault="0028459C" w:rsidP="0028459C">
      <w:pPr>
        <w:numPr>
          <w:ilvl w:val="0"/>
          <w:numId w:val="4"/>
        </w:numPr>
        <w:spacing w:after="6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8459C">
        <w:rPr>
          <w:rFonts w:ascii="Times New Roman" w:eastAsia="Times New Roman" w:hAnsi="Times New Roman" w:cs="Times New Roman"/>
          <w:sz w:val="24"/>
          <w:szCs w:val="24"/>
          <w:lang w:eastAsia="pl-PL"/>
        </w:rPr>
        <w:t>Muzeum Zabawek w Karpaczu. ...</w:t>
      </w:r>
    </w:p>
    <w:p w:rsidR="0028459C" w:rsidRPr="0028459C" w:rsidRDefault="0028459C" w:rsidP="00216D17">
      <w:pPr>
        <w:numPr>
          <w:ilvl w:val="0"/>
          <w:numId w:val="4"/>
        </w:numPr>
        <w:spacing w:after="6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8459C">
        <w:rPr>
          <w:rFonts w:ascii="Times New Roman" w:eastAsia="Times New Roman" w:hAnsi="Times New Roman" w:cs="Times New Roman"/>
          <w:sz w:val="24"/>
          <w:szCs w:val="24"/>
          <w:lang w:eastAsia="pl-PL"/>
        </w:rPr>
        <w:t>Sabat Krajno – park rozrywki.</w:t>
      </w:r>
    </w:p>
    <w:p w:rsidR="0028459C" w:rsidRPr="0028459C" w:rsidRDefault="0028459C" w:rsidP="0028459C">
      <w:pPr>
        <w:spacing w:after="0" w:line="240" w:lineRule="auto"/>
        <w:rPr>
          <w:rFonts w:ascii="Times New Roman" w:eastAsia="Times New Roman" w:hAnsi="Times New Roman" w:cs="Times New Roman"/>
          <w:color w:val="70757A"/>
          <w:sz w:val="21"/>
          <w:szCs w:val="21"/>
          <w:lang w:eastAsia="pl-PL"/>
        </w:rPr>
      </w:pPr>
    </w:p>
    <w:p w:rsidR="0028459C" w:rsidRDefault="00576265" w:rsidP="0028459C">
      <w:pPr>
        <w:pStyle w:val="Akapitzlist"/>
        <w:jc w:val="center"/>
        <w:rPr>
          <w:rFonts w:ascii="Times New Roman" w:hAnsi="Times New Roman" w:cs="Times New Roman"/>
          <w:sz w:val="24"/>
          <w:szCs w:val="24"/>
        </w:rPr>
      </w:pPr>
      <w:hyperlink r:id="rId16" w:history="1">
        <w:r w:rsidR="0028459C" w:rsidRPr="0028459C">
          <w:rPr>
            <w:rFonts w:ascii="Arial" w:eastAsia="Times New Roman" w:hAnsi="Arial" w:cs="Arial"/>
            <w:color w:val="660099"/>
            <w:sz w:val="24"/>
            <w:szCs w:val="24"/>
            <w:shd w:val="clear" w:color="auto" w:fill="FFFFFF"/>
            <w:lang w:eastAsia="pl-PL"/>
          </w:rPr>
          <w:br/>
        </w:r>
      </w:hyperlink>
      <w:r w:rsidR="00216D17">
        <w:rPr>
          <w:rFonts w:ascii="Arial" w:eastAsia="Times New Roman" w:hAnsi="Arial" w:cs="Arial"/>
          <w:sz w:val="24"/>
          <w:szCs w:val="24"/>
          <w:lang w:eastAsia="pl-PL"/>
        </w:rPr>
        <w:t xml:space="preserve"> </w:t>
      </w:r>
    </w:p>
    <w:p w:rsidR="00CA5253" w:rsidRDefault="00794027" w:rsidP="00CA5253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6850" cy="8134350"/>
            <wp:effectExtent l="19050" t="0" r="0" b="0"/>
            <wp:docPr id="1" name="Obraz 1" descr="C:\Users\Jola\Desktop\gó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góry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926" r="7411" b="5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772" cy="8137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253" w:rsidRDefault="00CA5253" w:rsidP="00CA5253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CA5253" w:rsidRDefault="00CA5253" w:rsidP="00CA5253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CA5253" w:rsidRDefault="00F0771E" w:rsidP="00CA5253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F0771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Słuchanie opowiadania Ewy </w:t>
      </w:r>
      <w:proofErr w:type="spellStart"/>
      <w:r w:rsidRPr="00F0771E">
        <w:rPr>
          <w:rFonts w:ascii="Times New Roman" w:hAnsi="Times New Roman" w:cs="Times New Roman"/>
          <w:b/>
          <w:sz w:val="28"/>
          <w:szCs w:val="28"/>
        </w:rPr>
        <w:t>Stadtmuller</w:t>
      </w:r>
      <w:proofErr w:type="spellEnd"/>
      <w:r w:rsidR="00D07970">
        <w:rPr>
          <w:rFonts w:ascii="Times New Roman" w:hAnsi="Times New Roman" w:cs="Times New Roman"/>
          <w:b/>
          <w:sz w:val="28"/>
          <w:szCs w:val="28"/>
        </w:rPr>
        <w:t xml:space="preserve"> „</w:t>
      </w:r>
      <w:r w:rsidRPr="00F0771E">
        <w:rPr>
          <w:rFonts w:ascii="Times New Roman" w:hAnsi="Times New Roman" w:cs="Times New Roman"/>
          <w:b/>
          <w:sz w:val="28"/>
          <w:szCs w:val="28"/>
        </w:rPr>
        <w:t xml:space="preserve"> Jak dobrze nam zdobywać </w:t>
      </w:r>
      <w:r w:rsidR="009074C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0771E">
        <w:rPr>
          <w:rFonts w:ascii="Times New Roman" w:hAnsi="Times New Roman" w:cs="Times New Roman"/>
          <w:b/>
          <w:sz w:val="28"/>
          <w:szCs w:val="28"/>
        </w:rPr>
        <w:t>góry</w:t>
      </w:r>
      <w:r w:rsidR="00D07970">
        <w:rPr>
          <w:rFonts w:ascii="Times New Roman" w:hAnsi="Times New Roman" w:cs="Times New Roman"/>
          <w:b/>
          <w:sz w:val="28"/>
          <w:szCs w:val="28"/>
        </w:rPr>
        <w:t>”</w:t>
      </w:r>
      <w:r w:rsidRPr="00F0771E">
        <w:rPr>
          <w:rFonts w:ascii="Times New Roman" w:hAnsi="Times New Roman" w:cs="Times New Roman"/>
          <w:b/>
          <w:sz w:val="28"/>
          <w:szCs w:val="28"/>
        </w:rPr>
        <w:t>.</w:t>
      </w:r>
    </w:p>
    <w:p w:rsidR="00AD60AD" w:rsidRDefault="00AD60AD" w:rsidP="00AD60AD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AD60AD" w:rsidRDefault="00AD60AD" w:rsidP="00AD60AD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794027" w:rsidRDefault="00794027" w:rsidP="0079402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269275" cy="5848350"/>
            <wp:effectExtent l="19050" t="0" r="7575" b="0"/>
            <wp:docPr id="2" name="Obraz 2" descr="C:\Users\Jola\Desktop\op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opow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8337" b="25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75" cy="584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72D" w:rsidRDefault="0035072D" w:rsidP="0079402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AD60AD" w:rsidRDefault="00AD60AD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AD60AD">
        <w:rPr>
          <w:rFonts w:ascii="Times New Roman" w:hAnsi="Times New Roman" w:cs="Times New Roman"/>
          <w:b/>
          <w:sz w:val="24"/>
          <w:szCs w:val="24"/>
        </w:rPr>
        <w:t>Rozmowa kierowana na podstawie opowiadania i ilustracji w książce.</w:t>
      </w:r>
    </w:p>
    <w:p w:rsidR="0035072D" w:rsidRDefault="0035072D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35072D" w:rsidRPr="0035072D" w:rsidRDefault="0035072D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5072D">
        <w:rPr>
          <w:rFonts w:ascii="Times New Roman" w:hAnsi="Times New Roman" w:cs="Times New Roman"/>
          <w:sz w:val="24"/>
          <w:szCs w:val="24"/>
        </w:rPr>
        <w:t>- Co ciekawego zobaczyli Olek i Ada podczas pobytu w górach?</w:t>
      </w:r>
    </w:p>
    <w:p w:rsidR="0035072D" w:rsidRPr="0035072D" w:rsidRDefault="0035072D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5072D">
        <w:rPr>
          <w:rFonts w:ascii="Times New Roman" w:hAnsi="Times New Roman" w:cs="Times New Roman"/>
          <w:sz w:val="24"/>
          <w:szCs w:val="24"/>
        </w:rPr>
        <w:t>- Dlaczego babcia mówi językiem niezrozumiałym dla Olka i Ady?</w:t>
      </w:r>
    </w:p>
    <w:p w:rsidR="0035072D" w:rsidRDefault="0035072D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Nauczyciel wskazuje na mapie Polski główne pasma górskie. Przyczepia w tych miejscach widokówki lub zdjęcia przedstawiające widok na te pasma. Pyta dzieci, czy były z rodzicami w górach. Chętne dzieci dzielą się wspomnieniami i posiadanymi wiadomościami na temat gór.</w:t>
      </w:r>
    </w:p>
    <w:p w:rsidR="00D07970" w:rsidRDefault="00D07970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35072D" w:rsidRDefault="0035072D" w:rsidP="0035072D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35072D">
        <w:rPr>
          <w:rFonts w:ascii="Times New Roman" w:hAnsi="Times New Roman" w:cs="Times New Roman"/>
          <w:b/>
          <w:sz w:val="28"/>
          <w:szCs w:val="28"/>
        </w:rPr>
        <w:lastRenderedPageBreak/>
        <w:t>Zabawa ruchowa Baca i owieczki.</w:t>
      </w:r>
    </w:p>
    <w:p w:rsidR="0035072D" w:rsidRDefault="0035072D" w:rsidP="0035072D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5072D">
        <w:rPr>
          <w:rFonts w:ascii="Times New Roman" w:hAnsi="Times New Roman" w:cs="Times New Roman"/>
          <w:sz w:val="24"/>
          <w:szCs w:val="24"/>
        </w:rPr>
        <w:t>(Kapelusz góralski, dzwoneczek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35072D" w:rsidRPr="009457EE" w:rsidRDefault="0035072D" w:rsidP="0035072D">
      <w:pPr>
        <w:spacing w:before="225" w:after="225" w:line="240" w:lineRule="auto"/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pl-PL"/>
        </w:rPr>
      </w:pPr>
      <w:r w:rsidRPr="000B396D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pl-PL"/>
        </w:rPr>
        <w:t> Górale w strojach regionalnych.</w:t>
      </w:r>
    </w:p>
    <w:p w:rsidR="0035072D" w:rsidRPr="0035072D" w:rsidRDefault="0035072D" w:rsidP="0035072D">
      <w:pPr>
        <w:rPr>
          <w:rFonts w:ascii="Times New Roman" w:hAnsi="Times New Roman" w:cs="Times New Roman"/>
          <w:sz w:val="24"/>
          <w:szCs w:val="24"/>
        </w:rPr>
      </w:pPr>
    </w:p>
    <w:p w:rsidR="0035072D" w:rsidRDefault="0035072D" w:rsidP="0079402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 w:rsidRPr="0035072D"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3362325" cy="3981450"/>
            <wp:effectExtent l="19050" t="0" r="9525" b="0"/>
            <wp:docPr id="5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87E" w:rsidRDefault="00D07970" w:rsidP="00D07970">
      <w:pPr>
        <w:pStyle w:val="Akapitzlist"/>
        <w:ind w:left="708"/>
        <w:rPr>
          <w:rFonts w:ascii="Times New Roman" w:hAnsi="Times New Roman" w:cs="Times New Roman"/>
          <w:sz w:val="24"/>
          <w:szCs w:val="24"/>
        </w:rPr>
      </w:pPr>
      <w:r w:rsidRPr="00D07970">
        <w:rPr>
          <w:rFonts w:ascii="Times New Roman" w:hAnsi="Times New Roman" w:cs="Times New Roman"/>
          <w:sz w:val="24"/>
          <w:szCs w:val="24"/>
        </w:rPr>
        <w:t xml:space="preserve">    Nauczyciel pokazuje dzieciom </w:t>
      </w:r>
      <w:r w:rsidRPr="00D07970">
        <w:rPr>
          <w:rFonts w:ascii="Times New Roman" w:hAnsi="Times New Roman" w:cs="Times New Roman"/>
          <w:b/>
          <w:sz w:val="24"/>
          <w:szCs w:val="24"/>
        </w:rPr>
        <w:t>kapelusz góralski</w:t>
      </w:r>
      <w:r w:rsidRPr="00D07970">
        <w:rPr>
          <w:rFonts w:ascii="Times New Roman" w:hAnsi="Times New Roman" w:cs="Times New Roman"/>
          <w:sz w:val="24"/>
          <w:szCs w:val="24"/>
        </w:rPr>
        <w:t xml:space="preserve"> i mówi, że to kapelusz noszony </w:t>
      </w:r>
    </w:p>
    <w:p w:rsidR="00D07970" w:rsidRDefault="00D07970" w:rsidP="00D07970">
      <w:pPr>
        <w:pStyle w:val="Akapitzlist"/>
        <w:ind w:left="708"/>
        <w:rPr>
          <w:rFonts w:ascii="Times New Roman" w:hAnsi="Times New Roman" w:cs="Times New Roman"/>
          <w:sz w:val="24"/>
          <w:szCs w:val="24"/>
        </w:rPr>
      </w:pPr>
      <w:r w:rsidRPr="00D07970">
        <w:rPr>
          <w:rFonts w:ascii="Times New Roman" w:hAnsi="Times New Roman" w:cs="Times New Roman"/>
          <w:sz w:val="24"/>
          <w:szCs w:val="24"/>
        </w:rPr>
        <w:t xml:space="preserve">przez mężczyzn, którzy mieszkają w górach. </w:t>
      </w:r>
    </w:p>
    <w:p w:rsidR="00CF787E" w:rsidRDefault="00CF787E" w:rsidP="00D07970">
      <w:pPr>
        <w:pStyle w:val="Akapitzlist"/>
        <w:ind w:left="708"/>
        <w:rPr>
          <w:rFonts w:ascii="Times New Roman" w:hAnsi="Times New Roman" w:cs="Times New Roman"/>
          <w:sz w:val="24"/>
          <w:szCs w:val="24"/>
        </w:rPr>
      </w:pPr>
    </w:p>
    <w:p w:rsidR="00CF787E" w:rsidRDefault="00D07970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D07970">
        <w:rPr>
          <w:rFonts w:ascii="Times New Roman" w:hAnsi="Times New Roman" w:cs="Times New Roman"/>
          <w:sz w:val="24"/>
          <w:szCs w:val="24"/>
        </w:rPr>
        <w:t xml:space="preserve">Następnie wybiera jedno dziecko i wręcza mu </w:t>
      </w:r>
      <w:r w:rsidRPr="00D07970">
        <w:rPr>
          <w:rFonts w:ascii="Times New Roman" w:hAnsi="Times New Roman" w:cs="Times New Roman"/>
          <w:b/>
          <w:sz w:val="24"/>
          <w:szCs w:val="24"/>
        </w:rPr>
        <w:t>kapelusz i dzwoneczek</w:t>
      </w:r>
      <w:r w:rsidRPr="00D07970">
        <w:rPr>
          <w:rFonts w:ascii="Times New Roman" w:hAnsi="Times New Roman" w:cs="Times New Roman"/>
          <w:sz w:val="24"/>
          <w:szCs w:val="24"/>
        </w:rPr>
        <w:t xml:space="preserve"> – dziecko </w:t>
      </w:r>
      <w:r w:rsidRPr="00D07970">
        <w:rPr>
          <w:rFonts w:ascii="Times New Roman" w:hAnsi="Times New Roman" w:cs="Times New Roman"/>
          <w:b/>
          <w:sz w:val="24"/>
          <w:szCs w:val="24"/>
        </w:rPr>
        <w:t>zostaje bacą</w:t>
      </w:r>
      <w:r w:rsidRPr="00D07970">
        <w:rPr>
          <w:rFonts w:ascii="Times New Roman" w:hAnsi="Times New Roman" w:cs="Times New Roman"/>
          <w:sz w:val="24"/>
          <w:szCs w:val="24"/>
        </w:rPr>
        <w:t xml:space="preserve"> i staje z boku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D07970">
        <w:rPr>
          <w:rFonts w:ascii="Times New Roman" w:hAnsi="Times New Roman" w:cs="Times New Roman"/>
          <w:sz w:val="24"/>
          <w:szCs w:val="24"/>
        </w:rPr>
        <w:t>ali.</w:t>
      </w:r>
    </w:p>
    <w:p w:rsidR="0035072D" w:rsidRDefault="00CF787E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D07970">
        <w:rPr>
          <w:rFonts w:ascii="Times New Roman" w:hAnsi="Times New Roman" w:cs="Times New Roman"/>
          <w:sz w:val="24"/>
          <w:szCs w:val="24"/>
        </w:rPr>
        <w:t xml:space="preserve"> Pozostałe dzieci to </w:t>
      </w:r>
      <w:r w:rsidR="00D07970" w:rsidRPr="00CF787E">
        <w:rPr>
          <w:rFonts w:ascii="Times New Roman" w:hAnsi="Times New Roman" w:cs="Times New Roman"/>
          <w:b/>
          <w:sz w:val="24"/>
          <w:szCs w:val="24"/>
        </w:rPr>
        <w:t>owieczki,</w:t>
      </w:r>
      <w:r w:rsidR="00D07970">
        <w:rPr>
          <w:rFonts w:ascii="Times New Roman" w:hAnsi="Times New Roman" w:cs="Times New Roman"/>
          <w:sz w:val="24"/>
          <w:szCs w:val="24"/>
        </w:rPr>
        <w:t xml:space="preserve"> które spacerują swobodnie po sali – </w:t>
      </w:r>
      <w:r w:rsidR="00D07970" w:rsidRPr="00CF787E">
        <w:rPr>
          <w:rFonts w:ascii="Times New Roman" w:hAnsi="Times New Roman" w:cs="Times New Roman"/>
          <w:b/>
          <w:sz w:val="24"/>
          <w:szCs w:val="24"/>
        </w:rPr>
        <w:t>pasą się</w:t>
      </w:r>
      <w:r w:rsidR="00D07970">
        <w:rPr>
          <w:rFonts w:ascii="Times New Roman" w:hAnsi="Times New Roman" w:cs="Times New Roman"/>
          <w:sz w:val="24"/>
          <w:szCs w:val="24"/>
        </w:rPr>
        <w:t>. Na słowa bacy: Hop, hop, owieczki</w:t>
      </w:r>
      <w:r>
        <w:rPr>
          <w:rFonts w:ascii="Times New Roman" w:hAnsi="Times New Roman" w:cs="Times New Roman"/>
          <w:sz w:val="24"/>
          <w:szCs w:val="24"/>
        </w:rPr>
        <w:t>, i dźwięk dzwoneczka dzieci idą za góralem – góral prowadzi je do zagrody (w wyznaczone miejsce).</w:t>
      </w:r>
    </w:p>
    <w:p w:rsidR="00CF787E" w:rsidRDefault="00CF787E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CF787E" w:rsidRDefault="00CF787E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CF787E">
        <w:rPr>
          <w:rFonts w:ascii="Times New Roman" w:hAnsi="Times New Roman" w:cs="Times New Roman"/>
          <w:b/>
          <w:sz w:val="24"/>
          <w:szCs w:val="24"/>
        </w:rPr>
        <w:t xml:space="preserve">    Pamiątki z gór</w:t>
      </w:r>
      <w:r>
        <w:rPr>
          <w:rFonts w:ascii="Times New Roman" w:hAnsi="Times New Roman" w:cs="Times New Roman"/>
          <w:sz w:val="24"/>
          <w:szCs w:val="24"/>
        </w:rPr>
        <w:t>. Układanie elementów.</w:t>
      </w:r>
    </w:p>
    <w:p w:rsidR="00CF787E" w:rsidRDefault="00CF787E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CF787E" w:rsidRDefault="00CF787E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Ciupaga, oscypek w zamkniętym, przezroczystym pojemniku, kapelusz góralski z piórkiem, pluszowa owieczka.</w:t>
      </w:r>
    </w:p>
    <w:p w:rsidR="00CF787E" w:rsidRDefault="00CF787E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4970665" cy="6505575"/>
            <wp:effectExtent l="19050" t="0" r="1385" b="0"/>
            <wp:docPr id="46" name="Obraz 46" descr="C:\Users\Jola\Desktop\goral-podhaanski-stroj-goralski-dla-chlopca-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ola\Desktop\goral-podhaanski-stroj-goralski-dla-chlopca-7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216" cy="650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87E" w:rsidRDefault="00CF787E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AD3359" w:rsidRDefault="00AD3359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CF787E" w:rsidRDefault="00AD3359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47" name="Obraz 47" descr="C:\Users\Jola\Desktop\Ciupa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ola\Desktop\Ciupag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359" w:rsidRDefault="00AD3359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AD3359" w:rsidRDefault="00AD3359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AD3359" w:rsidRDefault="00AD3359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AD3359" w:rsidRDefault="00AD3359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AD3359" w:rsidRDefault="00AD3359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AD3359" w:rsidRDefault="00C77FB2" w:rsidP="009457E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2625" cy="3762375"/>
            <wp:effectExtent l="19050" t="0" r="9525" b="0"/>
            <wp:docPr id="49" name="Obraz 49" descr="C:\Users\Jola\Desktop\oscyp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ola\Desktop\oscypki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61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5A1" w:rsidRDefault="001645A1" w:rsidP="009457EE">
      <w:pPr>
        <w:rPr>
          <w:rFonts w:ascii="Times New Roman" w:hAnsi="Times New Roman" w:cs="Times New Roman"/>
          <w:sz w:val="24"/>
          <w:szCs w:val="24"/>
        </w:rPr>
      </w:pPr>
    </w:p>
    <w:p w:rsidR="001645A1" w:rsidRPr="009457EE" w:rsidRDefault="009B0B95" w:rsidP="009457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2625" cy="4448175"/>
            <wp:effectExtent l="19050" t="0" r="0" b="0"/>
            <wp:docPr id="50" name="Obraz 50" descr="C:\Users\Jola\Desktop\lumpin-pluszowa-owieczka-oliwka-b-iext52929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ola\Desktop\lumpin-pluszowa-owieczka-oliwka-b-iext5292936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46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359" w:rsidRDefault="009457EE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Nauczyciel pokazuje dzieciom charakterystyczne dla regionów górskich elementy, np.,: ciupagę, oscypek, kapelusz góralski z piórkiem, pluszową owieczkę. Pyta dzieci, czy wiedzą, jak się nazywają te elementy i co o nich wiedzą.</w:t>
      </w:r>
      <w:r w:rsidR="00C77F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457EE" w:rsidRDefault="009457EE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Chętne dzieci wypowiadają się. Następnie nauczyciel układa je przed dziećmi. Jedno dziecko zamyka oczy, </w:t>
      </w:r>
      <w:r w:rsidR="001645A1">
        <w:rPr>
          <w:rFonts w:ascii="Times New Roman" w:hAnsi="Times New Roman" w:cs="Times New Roman"/>
          <w:sz w:val="24"/>
          <w:szCs w:val="24"/>
        </w:rPr>
        <w:t>a nauczyciel w tym czasie zmienia ułożenie elementów. Zadaniem dziecka, które zamknęło oczy, jest wskazanie i nazwanie, co się zmieniło, a następnie ułożenie elementów tak, jak były na początku.</w:t>
      </w:r>
    </w:p>
    <w:p w:rsidR="00C84D25" w:rsidRDefault="00C84D25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C84D25" w:rsidRPr="00D07970" w:rsidRDefault="00C84D25" w:rsidP="007940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35072D" w:rsidRDefault="0035072D" w:rsidP="0079402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 w:rsidRPr="0035072D"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255586"/>
            <wp:effectExtent l="19050" t="0" r="0" b="0"/>
            <wp:docPr id="10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55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72D" w:rsidRDefault="0035072D" w:rsidP="0079402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35072D" w:rsidRDefault="0035072D" w:rsidP="0079402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35072D" w:rsidRDefault="0035072D" w:rsidP="0079402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 w:rsidRPr="0035072D"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2625" cy="5372100"/>
            <wp:effectExtent l="19050" t="0" r="9525" b="0"/>
            <wp:docPr id="11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70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66D" w:rsidRDefault="00FC166D" w:rsidP="0079402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FC166D" w:rsidRDefault="00FC166D" w:rsidP="00FC166D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Poznajemy instrumenty perkusyjne:</w:t>
      </w:r>
    </w:p>
    <w:p w:rsidR="00FC166D" w:rsidRDefault="00FC166D" w:rsidP="00FC166D">
      <w:pPr>
        <w:pStyle w:val="Akapitzlist"/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</w:p>
    <w:p w:rsidR="00FC166D" w:rsidRDefault="00FC166D" w:rsidP="00FC166D">
      <w:pPr>
        <w:pStyle w:val="Akapitzlist"/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t>- marakasy,</w:t>
      </w:r>
    </w:p>
    <w:p w:rsidR="00FC166D" w:rsidRDefault="00FC166D" w:rsidP="00FC166D">
      <w:pPr>
        <w:pStyle w:val="Akapitzlist"/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t>- tamburyn,</w:t>
      </w:r>
    </w:p>
    <w:p w:rsidR="00FC166D" w:rsidRDefault="00FC166D" w:rsidP="00FC166D">
      <w:pPr>
        <w:pStyle w:val="Akapitzlist"/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t>- talerze,</w:t>
      </w:r>
    </w:p>
    <w:p w:rsidR="00FC166D" w:rsidRDefault="00FC166D" w:rsidP="00FC166D">
      <w:pPr>
        <w:pStyle w:val="Akapitzlist"/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t>- klawesy,</w:t>
      </w:r>
    </w:p>
    <w:p w:rsidR="00FC166D" w:rsidRDefault="00FC166D" w:rsidP="00FC166D">
      <w:pPr>
        <w:pStyle w:val="Akapitzlist"/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t>- kastaniety,</w:t>
      </w:r>
    </w:p>
    <w:p w:rsidR="00FC166D" w:rsidRDefault="00FC166D" w:rsidP="00FC166D">
      <w:pPr>
        <w:pStyle w:val="Akapitzlist"/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t>-pudełko akustyczne,</w:t>
      </w:r>
    </w:p>
    <w:p w:rsidR="00FC166D" w:rsidRDefault="00FC166D" w:rsidP="00FC166D">
      <w:pPr>
        <w:pStyle w:val="Akapitzlist"/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t>-kotły ,</w:t>
      </w:r>
    </w:p>
    <w:p w:rsidR="00FC166D" w:rsidRDefault="00FC166D" w:rsidP="00FC166D">
      <w:pPr>
        <w:pStyle w:val="Akapitzlist"/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t>- dzwonki,</w:t>
      </w:r>
    </w:p>
    <w:p w:rsidR="00FC166D" w:rsidRDefault="00FC166D" w:rsidP="00FC166D">
      <w:pPr>
        <w:pStyle w:val="Akapitzlist"/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t>- ksylofon,</w:t>
      </w:r>
    </w:p>
    <w:p w:rsidR="00FC166D" w:rsidRDefault="00FC166D" w:rsidP="00FC166D">
      <w:pPr>
        <w:pStyle w:val="Akapitzlist"/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t>-gong itp.</w:t>
      </w:r>
    </w:p>
    <w:p w:rsidR="00FC166D" w:rsidRPr="00FC166D" w:rsidRDefault="00FC166D" w:rsidP="00FC166D">
      <w:pPr>
        <w:rPr>
          <w:rFonts w:ascii="Times New Roman" w:hAnsi="Times New Roman" w:cs="Times New Roman"/>
          <w:b/>
          <w:sz w:val="28"/>
          <w:szCs w:val="28"/>
        </w:rPr>
      </w:pPr>
    </w:p>
    <w:p w:rsidR="00FC166D" w:rsidRPr="00FC166D" w:rsidRDefault="00FC166D" w:rsidP="00FC166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51962"/>
            <wp:effectExtent l="19050" t="0" r="0" b="0"/>
            <wp:docPr id="8" name="Obraz 5" descr="C:\Users\Jola\Desktop\instrumenty-muzyczne-903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instrumenty-muzyczne-9034-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1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72D" w:rsidRDefault="0035072D" w:rsidP="005953B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35072D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749773"/>
            <wp:effectExtent l="19050" t="0" r="0" b="0"/>
            <wp:docPr id="4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49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524500" cy="5972175"/>
            <wp:effectExtent l="19050" t="0" r="0" b="0"/>
            <wp:docPr id="53" name="Obraz 53" descr="C:\Users\Jola\Desktop\moja miejscowość\domek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ola\Desktop\moja miejscowość\domek5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97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5953B2" w:rsidRDefault="005953B2" w:rsidP="007940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C84D25" w:rsidRDefault="00C84D25" w:rsidP="00C84D25">
      <w:pPr>
        <w:pStyle w:val="Akapitzlis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52362" w:rsidRPr="00AD60AD" w:rsidRDefault="00C52362" w:rsidP="00C5236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Życzymy udanej zabawy, Jolanta Pucek, Justyna Misiurek.</w:t>
      </w:r>
    </w:p>
    <w:sectPr w:rsidR="00C52362" w:rsidRPr="00AD60AD" w:rsidSect="00B7699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6F128F"/>
    <w:multiLevelType w:val="hybridMultilevel"/>
    <w:tmpl w:val="E7CACCA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673E48"/>
    <w:multiLevelType w:val="hybridMultilevel"/>
    <w:tmpl w:val="0FD6D08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0C92DB0"/>
    <w:multiLevelType w:val="hybridMultilevel"/>
    <w:tmpl w:val="F6B66D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D2428D9"/>
    <w:multiLevelType w:val="multilevel"/>
    <w:tmpl w:val="A762C6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F258FD"/>
    <w:rsid w:val="000741EC"/>
    <w:rsid w:val="000B396D"/>
    <w:rsid w:val="001645A1"/>
    <w:rsid w:val="001E4624"/>
    <w:rsid w:val="00216D17"/>
    <w:rsid w:val="0028459C"/>
    <w:rsid w:val="0035072D"/>
    <w:rsid w:val="004C0962"/>
    <w:rsid w:val="00561B9E"/>
    <w:rsid w:val="00576265"/>
    <w:rsid w:val="005953B2"/>
    <w:rsid w:val="005C76B6"/>
    <w:rsid w:val="00787B8D"/>
    <w:rsid w:val="00794027"/>
    <w:rsid w:val="009074C5"/>
    <w:rsid w:val="009457EE"/>
    <w:rsid w:val="009B0B95"/>
    <w:rsid w:val="00AC34E4"/>
    <w:rsid w:val="00AD3359"/>
    <w:rsid w:val="00AD60AD"/>
    <w:rsid w:val="00B76993"/>
    <w:rsid w:val="00B810A4"/>
    <w:rsid w:val="00C52362"/>
    <w:rsid w:val="00C77FB2"/>
    <w:rsid w:val="00C84D25"/>
    <w:rsid w:val="00CA5253"/>
    <w:rsid w:val="00CF787E"/>
    <w:rsid w:val="00D059C0"/>
    <w:rsid w:val="00D07970"/>
    <w:rsid w:val="00D84454"/>
    <w:rsid w:val="00F0771E"/>
    <w:rsid w:val="00F258FD"/>
    <w:rsid w:val="00FC16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7699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F258FD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7940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94027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0B396D"/>
    <w:rPr>
      <w:color w:val="0000FF"/>
      <w:u w:val="single"/>
    </w:rPr>
  </w:style>
  <w:style w:type="paragraph" w:customStyle="1" w:styleId="uk-text-justify">
    <w:name w:val="uk-text-justify"/>
    <w:basedOn w:val="Normalny"/>
    <w:rsid w:val="000B39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uk-badge">
    <w:name w:val="uk-badge"/>
    <w:basedOn w:val="Domylnaczcionkaakapitu"/>
    <w:rsid w:val="000B396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613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93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6914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034644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19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04289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8028473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8827920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7455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44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mages.slideplayer.pl/33/10412972/slides/slide_2.jpg" TargetMode="External"/><Relationship Id="rId13" Type="http://schemas.openxmlformats.org/officeDocument/2006/relationships/hyperlink" Target="https://images.slideplayer.pl/33/10412972/slides/slide_7.jpg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7" Type="http://schemas.openxmlformats.org/officeDocument/2006/relationships/hyperlink" Target="https://www.youtube.com/watch?v=efoTrPLbgqU" TargetMode="External"/><Relationship Id="rId12" Type="http://schemas.openxmlformats.org/officeDocument/2006/relationships/hyperlink" Target="https://images.slideplayer.pl/33/10412972/slides/slide_6.jpg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hyperlink" Target="https://fajnepodroze.pl/polskie-gory-atrakcje-dla-dzieci/" TargetMode="External"/><Relationship Id="rId20" Type="http://schemas.openxmlformats.org/officeDocument/2006/relationships/image" Target="media/image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?v=ZLR0B6O6cmc" TargetMode="External"/><Relationship Id="rId11" Type="http://schemas.openxmlformats.org/officeDocument/2006/relationships/hyperlink" Target="https://images.slideplayer.pl/33/10412972/slides/slide_5.jpg" TargetMode="External"/><Relationship Id="rId24" Type="http://schemas.openxmlformats.org/officeDocument/2006/relationships/image" Target="media/image9.png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image" Target="media/image8.jpeg"/><Relationship Id="rId28" Type="http://schemas.openxmlformats.org/officeDocument/2006/relationships/image" Target="media/image13.png"/><Relationship Id="rId10" Type="http://schemas.openxmlformats.org/officeDocument/2006/relationships/hyperlink" Target="https://images.slideplayer.pl/33/10412972/slides/slide_4.jpg" TargetMode="External"/><Relationship Id="rId19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hyperlink" Target="https://images.slideplayer.pl/33/10412972/slides/slide_3.jpg" TargetMode="External"/><Relationship Id="rId14" Type="http://schemas.openxmlformats.org/officeDocument/2006/relationships/hyperlink" Target="https://images.slideplayer.pl/33/10412972/slides/slide_8.jpg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26FDCD-CAC3-4BFC-A381-85FD035E4B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774</Words>
  <Characters>4650</Characters>
  <Application>Microsoft Office Word</Application>
  <DocSecurity>0</DocSecurity>
  <Lines>38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dcterms:created xsi:type="dcterms:W3CDTF">2020-05-19T06:49:00Z</dcterms:created>
  <dcterms:modified xsi:type="dcterms:W3CDTF">2020-05-19T06:49:00Z</dcterms:modified>
</cp:coreProperties>
</file>