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5847" w:rsidRPr="003578E0" w:rsidRDefault="003578E0">
      <w:pPr>
        <w:rPr>
          <w:rFonts w:ascii="Times New Roman" w:hAnsi="Times New Roman" w:cs="Times New Roman"/>
          <w:b/>
          <w:sz w:val="28"/>
          <w:szCs w:val="28"/>
        </w:rPr>
      </w:pPr>
      <w:r w:rsidRPr="003578E0">
        <w:rPr>
          <w:rFonts w:ascii="Times New Roman" w:hAnsi="Times New Roman" w:cs="Times New Roman"/>
          <w:b/>
          <w:sz w:val="28"/>
          <w:szCs w:val="28"/>
        </w:rPr>
        <w:t>Dbamy o przyrodę</w:t>
      </w:r>
    </w:p>
    <w:p w:rsidR="003578E0" w:rsidRPr="003578E0" w:rsidRDefault="003578E0">
      <w:pPr>
        <w:rPr>
          <w:rFonts w:ascii="Times New Roman" w:hAnsi="Times New Roman" w:cs="Times New Roman"/>
          <w:b/>
          <w:sz w:val="28"/>
          <w:szCs w:val="28"/>
        </w:rPr>
      </w:pPr>
      <w:r w:rsidRPr="003578E0">
        <w:rPr>
          <w:rFonts w:ascii="Times New Roman" w:hAnsi="Times New Roman" w:cs="Times New Roman"/>
          <w:b/>
          <w:sz w:val="28"/>
          <w:szCs w:val="28"/>
        </w:rPr>
        <w:t>Temat: Segregujemy śmieci.</w:t>
      </w:r>
    </w:p>
    <w:p w:rsidR="003578E0" w:rsidRDefault="003578E0"/>
    <w:p w:rsidR="003578E0" w:rsidRDefault="003578E0">
      <w:pPr>
        <w:rPr>
          <w:rFonts w:ascii="Times New Roman" w:hAnsi="Times New Roman" w:cs="Times New Roman"/>
          <w:b/>
          <w:sz w:val="28"/>
          <w:szCs w:val="28"/>
        </w:rPr>
      </w:pPr>
      <w:r w:rsidRPr="003578E0"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3578E0" w:rsidRP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zachęcanie do dbania o środowisko,</w:t>
      </w:r>
    </w:p>
    <w:p w:rsidR="003578E0" w:rsidRP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poznawanie właściwości fizycznych wybranych odpadów,</w:t>
      </w:r>
    </w:p>
    <w:p w:rsidR="003578E0" w:rsidRP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kształtowanie nawyków ekologicznych,</w:t>
      </w:r>
    </w:p>
    <w:p w:rsid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rozwijanie umiejętności klasyfikowania i sprawności manualnej.</w:t>
      </w:r>
    </w:p>
    <w:p w:rsidR="003578E0" w:rsidRPr="003578E0" w:rsidRDefault="003578E0" w:rsidP="003578E0">
      <w:pPr>
        <w:rPr>
          <w:rFonts w:ascii="Times New Roman" w:hAnsi="Times New Roman" w:cs="Times New Roman"/>
          <w:b/>
          <w:sz w:val="28"/>
          <w:szCs w:val="28"/>
        </w:rPr>
      </w:pPr>
    </w:p>
    <w:p w:rsidR="003578E0" w:rsidRPr="003578E0" w:rsidRDefault="003578E0" w:rsidP="003578E0">
      <w:pPr>
        <w:rPr>
          <w:rFonts w:ascii="Times New Roman" w:hAnsi="Times New Roman" w:cs="Times New Roman"/>
          <w:b/>
          <w:sz w:val="28"/>
          <w:szCs w:val="28"/>
        </w:rPr>
      </w:pPr>
      <w:r w:rsidRPr="003578E0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3578E0" w:rsidRDefault="003578E0" w:rsidP="003578E0">
      <w:pPr>
        <w:rPr>
          <w:rFonts w:ascii="Times New Roman" w:hAnsi="Times New Roman" w:cs="Times New Roman"/>
          <w:b/>
          <w:sz w:val="28"/>
          <w:szCs w:val="28"/>
        </w:rPr>
      </w:pPr>
      <w:r w:rsidRPr="003578E0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3578E0" w:rsidRP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poznaje i wymienia rodzaje odpadów,</w:t>
      </w:r>
    </w:p>
    <w:p w:rsidR="003578E0" w:rsidRP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podaje cechy fizyczne papieru, plastiku i szkła,</w:t>
      </w:r>
    </w:p>
    <w:p w:rsidR="003578E0" w:rsidRP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segreguje odpady, poznaje pojęcie recykling,</w:t>
      </w:r>
    </w:p>
    <w:p w:rsidR="003578E0" w:rsidRPr="003578E0" w:rsidRDefault="003578E0" w:rsidP="003578E0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3578E0">
        <w:rPr>
          <w:rFonts w:ascii="Times New Roman" w:hAnsi="Times New Roman" w:cs="Times New Roman"/>
          <w:sz w:val="24"/>
          <w:szCs w:val="24"/>
        </w:rPr>
        <w:t>- koloruje zgodnie z podanymi kolorami.</w:t>
      </w:r>
    </w:p>
    <w:p w:rsidR="003578E0" w:rsidRDefault="00541658">
      <w:pPr>
        <w:rPr>
          <w:rFonts w:ascii="Times New Roman" w:hAnsi="Times New Roman" w:cs="Times New Roman"/>
          <w:b/>
          <w:sz w:val="28"/>
          <w:szCs w:val="28"/>
        </w:rPr>
      </w:pPr>
      <w:r w:rsidRPr="00541658">
        <w:rPr>
          <w:rFonts w:ascii="Times New Roman" w:hAnsi="Times New Roman" w:cs="Times New Roman"/>
          <w:b/>
          <w:sz w:val="28"/>
          <w:szCs w:val="28"/>
        </w:rPr>
        <w:t>1. Wprowadzenie</w:t>
      </w:r>
      <w:r>
        <w:rPr>
          <w:rFonts w:ascii="Times New Roman" w:hAnsi="Times New Roman" w:cs="Times New Roman"/>
          <w:b/>
          <w:sz w:val="28"/>
          <w:szCs w:val="28"/>
        </w:rPr>
        <w:t xml:space="preserve"> zabawą Czarodziejski worek.</w:t>
      </w:r>
    </w:p>
    <w:p w:rsidR="00541658" w:rsidRDefault="007B7FF3">
      <w:pPr>
        <w:rPr>
          <w:rFonts w:ascii="Times New Roman" w:hAnsi="Times New Roman" w:cs="Times New Roman"/>
          <w:i/>
          <w:sz w:val="24"/>
          <w:szCs w:val="24"/>
        </w:rPr>
      </w:pPr>
      <w:r w:rsidRPr="007B7FF3">
        <w:rPr>
          <w:rFonts w:ascii="Times New Roman" w:hAnsi="Times New Roman" w:cs="Times New Roman"/>
          <w:i/>
          <w:sz w:val="24"/>
          <w:szCs w:val="24"/>
        </w:rPr>
        <w:t xml:space="preserve">    Worek, pognieciona kartka, pudełko tekturowe, torebka po cukrze, pusta butelka po soku, słoiczki po dżemie, puste pudełko po margarynie, plastikowy kubek.</w:t>
      </w:r>
    </w:p>
    <w:p w:rsidR="007B7FF3" w:rsidRDefault="007B7FF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Nauczyciel prosi kolejno wybrane dzieci o wyjęcie z worka jednego przedmiotu i odgadnięcie, co to jest. Dzieci kolejno wkładają rękę do worka i zgadują, co chwyciły, po czym kładą na stoliku wyjęte przedmioty: gazetę, plastikowy kubek, puszkę, słoik. Nauczyciel pyta, z jakiego materiału są wykonane poszczególne przedmioty.</w:t>
      </w:r>
    </w:p>
    <w:p w:rsidR="003B0F9B" w:rsidRDefault="003B0F9B">
      <w:pPr>
        <w:rPr>
          <w:rFonts w:ascii="Times New Roman" w:hAnsi="Times New Roman" w:cs="Times New Roman"/>
          <w:b/>
          <w:sz w:val="28"/>
          <w:szCs w:val="28"/>
        </w:rPr>
      </w:pPr>
      <w:r w:rsidRPr="003B0F9B">
        <w:rPr>
          <w:rFonts w:ascii="Times New Roman" w:hAnsi="Times New Roman" w:cs="Times New Roman"/>
          <w:b/>
          <w:sz w:val="28"/>
          <w:szCs w:val="28"/>
        </w:rPr>
        <w:t>2. Zajęcia badawcze – Papier, plastik, szkło.</w:t>
      </w:r>
    </w:p>
    <w:p w:rsidR="001F609F" w:rsidRPr="0016188F" w:rsidRDefault="0016188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I</w:t>
      </w:r>
      <w:r w:rsidRPr="0016188F">
        <w:rPr>
          <w:rFonts w:ascii="Times New Roman" w:hAnsi="Times New Roman" w:cs="Times New Roman"/>
          <w:b/>
          <w:sz w:val="24"/>
          <w:szCs w:val="24"/>
        </w:rPr>
        <w:t>. Badanie właściwości papieru.</w:t>
      </w:r>
    </w:p>
    <w:p w:rsidR="003B0F9B" w:rsidRDefault="003B0F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34054">
        <w:rPr>
          <w:rFonts w:ascii="Times New Roman" w:hAnsi="Times New Roman" w:cs="Times New Roman"/>
          <w:sz w:val="24"/>
          <w:szCs w:val="24"/>
        </w:rPr>
        <w:t xml:space="preserve">  Dzieci podchodzą do </w:t>
      </w:r>
      <w:r>
        <w:rPr>
          <w:rFonts w:ascii="Times New Roman" w:hAnsi="Times New Roman" w:cs="Times New Roman"/>
          <w:sz w:val="24"/>
          <w:szCs w:val="24"/>
        </w:rPr>
        <w:t xml:space="preserve"> pierwszego</w:t>
      </w:r>
      <w:r w:rsidR="002A7415">
        <w:rPr>
          <w:rFonts w:ascii="Times New Roman" w:hAnsi="Times New Roman" w:cs="Times New Roman"/>
          <w:sz w:val="24"/>
          <w:szCs w:val="24"/>
        </w:rPr>
        <w:t xml:space="preserve"> stolika</w:t>
      </w:r>
      <w:r w:rsidR="00034054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nakrytego niebieską tkaniną </w:t>
      </w:r>
      <w:r w:rsidR="00034054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lub krepiną</w:t>
      </w:r>
      <w:r w:rsidR="00034054">
        <w:rPr>
          <w:rFonts w:ascii="Times New Roman" w:hAnsi="Times New Roman" w:cs="Times New Roman"/>
          <w:sz w:val="24"/>
          <w:szCs w:val="24"/>
        </w:rPr>
        <w:t xml:space="preserve">), na którym  są ułożone </w:t>
      </w:r>
      <w:r w:rsidR="00034054" w:rsidRPr="0016188F">
        <w:rPr>
          <w:rFonts w:ascii="Times New Roman" w:hAnsi="Times New Roman" w:cs="Times New Roman"/>
          <w:b/>
          <w:sz w:val="24"/>
          <w:szCs w:val="24"/>
        </w:rPr>
        <w:t>różne przedmioty wykonane z papieru</w:t>
      </w:r>
      <w:r w:rsidR="00034054">
        <w:rPr>
          <w:rFonts w:ascii="Times New Roman" w:hAnsi="Times New Roman" w:cs="Times New Roman"/>
          <w:sz w:val="24"/>
          <w:szCs w:val="24"/>
        </w:rPr>
        <w:t>.</w:t>
      </w:r>
      <w:r w:rsidR="007739AC">
        <w:rPr>
          <w:rFonts w:ascii="Times New Roman" w:hAnsi="Times New Roman" w:cs="Times New Roman"/>
          <w:sz w:val="24"/>
          <w:szCs w:val="24"/>
        </w:rPr>
        <w:t xml:space="preserve"> Nauczyciel p</w:t>
      </w:r>
      <w:r w:rsidR="00034054">
        <w:rPr>
          <w:rFonts w:ascii="Times New Roman" w:hAnsi="Times New Roman" w:cs="Times New Roman"/>
          <w:sz w:val="24"/>
          <w:szCs w:val="24"/>
        </w:rPr>
        <w:t>rosi dzieci, aby każde z nich wybrało jeden przedmiot</w:t>
      </w:r>
      <w:r w:rsidR="001F609F">
        <w:rPr>
          <w:rFonts w:ascii="Times New Roman" w:hAnsi="Times New Roman" w:cs="Times New Roman"/>
          <w:sz w:val="24"/>
          <w:szCs w:val="24"/>
        </w:rPr>
        <w:t xml:space="preserve"> i określiło jego cechy. Chętne dzieci wypowiadają się.</w:t>
      </w:r>
    </w:p>
    <w:p w:rsidR="001F609F" w:rsidRDefault="001F609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Wniosek</w:t>
      </w:r>
      <w:r w:rsidRPr="001F609F">
        <w:rPr>
          <w:rFonts w:ascii="Times New Roman" w:hAnsi="Times New Roman" w:cs="Times New Roman"/>
          <w:b/>
          <w:sz w:val="24"/>
          <w:szCs w:val="24"/>
        </w:rPr>
        <w:t>: papier jest miękki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F609F">
        <w:rPr>
          <w:rFonts w:ascii="Times New Roman" w:hAnsi="Times New Roman" w:cs="Times New Roman"/>
          <w:b/>
          <w:sz w:val="24"/>
          <w:szCs w:val="24"/>
        </w:rPr>
        <w:t>da się go drzeć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1F609F">
        <w:rPr>
          <w:rFonts w:ascii="Times New Roman" w:hAnsi="Times New Roman" w:cs="Times New Roman"/>
          <w:b/>
          <w:sz w:val="24"/>
          <w:szCs w:val="24"/>
        </w:rPr>
        <w:t>daje się zgniatać.</w:t>
      </w:r>
    </w:p>
    <w:p w:rsidR="0016188F" w:rsidRDefault="0016188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II. Badanie właściwości plastiku.</w:t>
      </w:r>
    </w:p>
    <w:p w:rsidR="0016188F" w:rsidRDefault="0016188F">
      <w:pPr>
        <w:rPr>
          <w:rFonts w:ascii="Times New Roman" w:hAnsi="Times New Roman" w:cs="Times New Roman"/>
          <w:sz w:val="24"/>
          <w:szCs w:val="24"/>
        </w:rPr>
      </w:pPr>
      <w:r w:rsidRPr="0016188F">
        <w:rPr>
          <w:rFonts w:ascii="Times New Roman" w:hAnsi="Times New Roman" w:cs="Times New Roman"/>
          <w:sz w:val="24"/>
          <w:szCs w:val="24"/>
        </w:rPr>
        <w:t xml:space="preserve">    Dzieci podchodzą do drugiego stolika, okrytego żółtą tkaniną, na którym są ułożone </w:t>
      </w:r>
      <w:r w:rsidRPr="0016188F">
        <w:rPr>
          <w:rFonts w:ascii="Times New Roman" w:hAnsi="Times New Roman" w:cs="Times New Roman"/>
          <w:b/>
          <w:sz w:val="24"/>
          <w:szCs w:val="24"/>
        </w:rPr>
        <w:t>różne przedmioty wykonane z plastiku</w:t>
      </w:r>
      <w:r w:rsidRPr="007739AC">
        <w:rPr>
          <w:rFonts w:ascii="Times New Roman" w:hAnsi="Times New Roman" w:cs="Times New Roman"/>
          <w:sz w:val="24"/>
          <w:szCs w:val="24"/>
        </w:rPr>
        <w:t>.</w:t>
      </w:r>
      <w:r w:rsidR="007739AC" w:rsidRPr="007739AC">
        <w:rPr>
          <w:rFonts w:ascii="Times New Roman" w:hAnsi="Times New Roman" w:cs="Times New Roman"/>
          <w:sz w:val="24"/>
          <w:szCs w:val="24"/>
        </w:rPr>
        <w:t xml:space="preserve"> Nauczyciel</w:t>
      </w:r>
      <w:r w:rsidR="007739AC">
        <w:rPr>
          <w:rFonts w:ascii="Times New Roman" w:hAnsi="Times New Roman" w:cs="Times New Roman"/>
          <w:sz w:val="24"/>
          <w:szCs w:val="24"/>
        </w:rPr>
        <w:t xml:space="preserve"> p</w:t>
      </w:r>
      <w:r w:rsidRPr="0016188F">
        <w:rPr>
          <w:rFonts w:ascii="Times New Roman" w:hAnsi="Times New Roman" w:cs="Times New Roman"/>
          <w:sz w:val="24"/>
          <w:szCs w:val="24"/>
        </w:rPr>
        <w:t xml:space="preserve">rosi dzieci o wybranie jednego przedmiotu i określenie jego cech. </w:t>
      </w:r>
      <w:r>
        <w:rPr>
          <w:rFonts w:ascii="Times New Roman" w:hAnsi="Times New Roman" w:cs="Times New Roman"/>
          <w:sz w:val="24"/>
          <w:szCs w:val="24"/>
        </w:rPr>
        <w:t xml:space="preserve">Chętne dzieci wypowiadają się. </w:t>
      </w:r>
    </w:p>
    <w:p w:rsidR="0016188F" w:rsidRDefault="0016188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Wniosek: </w:t>
      </w:r>
      <w:r w:rsidRPr="0016188F">
        <w:rPr>
          <w:rFonts w:ascii="Times New Roman" w:hAnsi="Times New Roman" w:cs="Times New Roman"/>
          <w:b/>
          <w:sz w:val="24"/>
          <w:szCs w:val="24"/>
        </w:rPr>
        <w:t>plastik jest lekki, elastyczny lub sztywny.</w:t>
      </w:r>
    </w:p>
    <w:p w:rsidR="00275BFB" w:rsidRDefault="0016188F">
      <w:pPr>
        <w:rPr>
          <w:rFonts w:ascii="Times New Roman" w:hAnsi="Times New Roman" w:cs="Times New Roman"/>
          <w:sz w:val="24"/>
          <w:szCs w:val="24"/>
        </w:rPr>
      </w:pPr>
      <w:r w:rsidRPr="0016188F">
        <w:rPr>
          <w:rFonts w:ascii="Times New Roman" w:hAnsi="Times New Roman" w:cs="Times New Roman"/>
          <w:b/>
          <w:sz w:val="28"/>
          <w:szCs w:val="28"/>
        </w:rPr>
        <w:t>Plastik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39AC">
        <w:rPr>
          <w:rFonts w:ascii="Times New Roman" w:hAnsi="Times New Roman" w:cs="Times New Roman"/>
          <w:sz w:val="24"/>
          <w:szCs w:val="24"/>
        </w:rPr>
        <w:t xml:space="preserve"> to potoczna nazwa tworzywa sztucznego</w:t>
      </w:r>
      <w:r w:rsidR="007739AC">
        <w:rPr>
          <w:rFonts w:ascii="Times New Roman" w:hAnsi="Times New Roman" w:cs="Times New Roman"/>
          <w:sz w:val="24"/>
          <w:szCs w:val="24"/>
        </w:rPr>
        <w:t xml:space="preserve"> – materiału wytworzonego przez człowieka z niewystępujący</w:t>
      </w:r>
      <w:r w:rsidR="00275BFB">
        <w:rPr>
          <w:rFonts w:ascii="Times New Roman" w:hAnsi="Times New Roman" w:cs="Times New Roman"/>
          <w:sz w:val="24"/>
          <w:szCs w:val="24"/>
        </w:rPr>
        <w:t>c</w:t>
      </w:r>
      <w:r w:rsidR="00486C30">
        <w:rPr>
          <w:rFonts w:ascii="Times New Roman" w:hAnsi="Times New Roman" w:cs="Times New Roman"/>
          <w:sz w:val="24"/>
          <w:szCs w:val="24"/>
        </w:rPr>
        <w:t>h w naturze substancji. Jest on surowcem całkowicie odpornym na wodę i wiele czynników chemicznych.</w:t>
      </w:r>
    </w:p>
    <w:p w:rsidR="00486C30" w:rsidRDefault="00486C30">
      <w:pPr>
        <w:rPr>
          <w:rFonts w:ascii="Times New Roman" w:hAnsi="Times New Roman" w:cs="Times New Roman"/>
          <w:b/>
          <w:sz w:val="24"/>
          <w:szCs w:val="24"/>
        </w:rPr>
      </w:pPr>
      <w:r w:rsidRPr="00486C30">
        <w:rPr>
          <w:rFonts w:ascii="Times New Roman" w:hAnsi="Times New Roman" w:cs="Times New Roman"/>
          <w:b/>
          <w:sz w:val="24"/>
          <w:szCs w:val="24"/>
        </w:rPr>
        <w:t>III. Badanie właściwości szkła.</w:t>
      </w:r>
    </w:p>
    <w:p w:rsidR="00486C30" w:rsidRDefault="00486C30">
      <w:pPr>
        <w:rPr>
          <w:rFonts w:ascii="Times New Roman" w:hAnsi="Times New Roman" w:cs="Times New Roman"/>
          <w:sz w:val="24"/>
          <w:szCs w:val="24"/>
        </w:rPr>
      </w:pPr>
      <w:r w:rsidRPr="00807C59">
        <w:rPr>
          <w:rFonts w:ascii="Times New Roman" w:hAnsi="Times New Roman" w:cs="Times New Roman"/>
          <w:sz w:val="24"/>
          <w:szCs w:val="24"/>
        </w:rPr>
        <w:t xml:space="preserve">    Dzieci przechodzą do trzeciego</w:t>
      </w:r>
      <w:r w:rsidR="00807C59" w:rsidRPr="00807C59">
        <w:rPr>
          <w:rFonts w:ascii="Times New Roman" w:hAnsi="Times New Roman" w:cs="Times New Roman"/>
          <w:sz w:val="24"/>
          <w:szCs w:val="24"/>
        </w:rPr>
        <w:t xml:space="preserve"> stolika</w:t>
      </w:r>
      <w:r w:rsidR="00807C59">
        <w:rPr>
          <w:rFonts w:ascii="Times New Roman" w:hAnsi="Times New Roman" w:cs="Times New Roman"/>
          <w:sz w:val="24"/>
          <w:szCs w:val="24"/>
        </w:rPr>
        <w:t>, nakrytego</w:t>
      </w:r>
      <w:r w:rsidR="00BB51D8">
        <w:rPr>
          <w:rFonts w:ascii="Times New Roman" w:hAnsi="Times New Roman" w:cs="Times New Roman"/>
          <w:sz w:val="24"/>
          <w:szCs w:val="24"/>
        </w:rPr>
        <w:t xml:space="preserve"> zieloną tkaniną, na którym są ułożone </w:t>
      </w:r>
      <w:r w:rsidR="00BB51D8" w:rsidRPr="00BB51D8">
        <w:rPr>
          <w:rFonts w:ascii="Times New Roman" w:hAnsi="Times New Roman" w:cs="Times New Roman"/>
          <w:b/>
          <w:sz w:val="24"/>
          <w:szCs w:val="24"/>
        </w:rPr>
        <w:t>różne przedmioty wykonane ze szkła</w:t>
      </w:r>
      <w:r w:rsidR="00BB51D8">
        <w:rPr>
          <w:rFonts w:ascii="Times New Roman" w:hAnsi="Times New Roman" w:cs="Times New Roman"/>
          <w:sz w:val="24"/>
          <w:szCs w:val="24"/>
        </w:rPr>
        <w:t>. Nauczyciel prosi dzieci o wybranie jednego przedmiotu i określenie jego cech. Chętne dzieci wypowiadają się.</w:t>
      </w:r>
    </w:p>
    <w:p w:rsidR="00BB51D8" w:rsidRDefault="00BB51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Wniosek: </w:t>
      </w:r>
      <w:r w:rsidRPr="00BB51D8">
        <w:rPr>
          <w:rFonts w:ascii="Times New Roman" w:hAnsi="Times New Roman" w:cs="Times New Roman"/>
          <w:b/>
          <w:sz w:val="24"/>
          <w:szCs w:val="24"/>
        </w:rPr>
        <w:t>szkło jest ciężkie, zimne, twarde, przepuszcza światło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C2F3F" w:rsidRPr="0028424A" w:rsidRDefault="0028424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BB51D8">
        <w:rPr>
          <w:rFonts w:ascii="Times New Roman" w:hAnsi="Times New Roman" w:cs="Times New Roman"/>
          <w:sz w:val="24"/>
          <w:szCs w:val="24"/>
        </w:rPr>
        <w:t xml:space="preserve">Nauczyciel informuje dzieci o konieczności </w:t>
      </w:r>
      <w:r w:rsidR="00BB51D8" w:rsidRPr="0028424A">
        <w:rPr>
          <w:rFonts w:ascii="Times New Roman" w:hAnsi="Times New Roman" w:cs="Times New Roman"/>
          <w:b/>
          <w:sz w:val="24"/>
          <w:szCs w:val="24"/>
        </w:rPr>
        <w:t>segregowania odpadów w celu ich ponownego</w:t>
      </w:r>
      <w:r w:rsidR="00A44FDD" w:rsidRPr="0028424A">
        <w:rPr>
          <w:rFonts w:ascii="Times New Roman" w:hAnsi="Times New Roman" w:cs="Times New Roman"/>
          <w:b/>
          <w:sz w:val="24"/>
          <w:szCs w:val="24"/>
        </w:rPr>
        <w:t xml:space="preserve"> wykorzystania w przemyśle</w:t>
      </w:r>
      <w:r w:rsidR="006A569E">
        <w:rPr>
          <w:rFonts w:ascii="Times New Roman" w:hAnsi="Times New Roman" w:cs="Times New Roman"/>
          <w:b/>
          <w:sz w:val="24"/>
          <w:szCs w:val="24"/>
        </w:rPr>
        <w:t xml:space="preserve"> – recykling.</w:t>
      </w:r>
    </w:p>
    <w:p w:rsidR="0016188F" w:rsidRPr="00AC2F3F" w:rsidRDefault="0028424A">
      <w:pPr>
        <w:rPr>
          <w:rFonts w:ascii="Times New Roman" w:hAnsi="Times New Roman" w:cs="Times New Roman"/>
          <w:b/>
          <w:sz w:val="28"/>
          <w:szCs w:val="28"/>
        </w:rPr>
      </w:pPr>
      <w:r w:rsidRPr="00AC2F3F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4C66F2" w:rsidRPr="00AC2F3F">
        <w:rPr>
          <w:rFonts w:ascii="Times New Roman" w:hAnsi="Times New Roman" w:cs="Times New Roman"/>
          <w:b/>
          <w:sz w:val="28"/>
          <w:szCs w:val="28"/>
        </w:rPr>
        <w:t>Zabawa z wykorzystaniem piosenki Ekologiczne reggae.</w:t>
      </w:r>
    </w:p>
    <w:p w:rsidR="004C66F2" w:rsidRDefault="004C66F2">
      <w:hyperlink r:id="rId5" w:history="1">
        <w:r>
          <w:rPr>
            <w:rStyle w:val="Hipercze"/>
          </w:rPr>
          <w:t>https://www.youtube.com/watch?v=xLjiPH7Moyk</w:t>
        </w:r>
      </w:hyperlink>
    </w:p>
    <w:p w:rsidR="004C66F2" w:rsidRDefault="004C66F2"/>
    <w:p w:rsidR="004C66F2" w:rsidRPr="00807C59" w:rsidRDefault="002C4A6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5762625" cy="2878946"/>
            <wp:effectExtent l="19050" t="0" r="9525" b="0"/>
            <wp:docPr id="11" name="Obraz 11" descr="C:\Users\Jola\Desktop\ekologiczne reag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ekologiczne reagg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62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87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0F9B" w:rsidRPr="007739AC" w:rsidRDefault="003B0F9B">
      <w:pPr>
        <w:rPr>
          <w:rFonts w:ascii="Times New Roman" w:hAnsi="Times New Roman" w:cs="Times New Roman"/>
          <w:sz w:val="24"/>
          <w:szCs w:val="24"/>
        </w:rPr>
      </w:pPr>
    </w:p>
    <w:p w:rsidR="004C66F2" w:rsidRPr="00037B2C" w:rsidRDefault="004C66F2" w:rsidP="004C66F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  <w:r w:rsidRPr="00037B2C">
        <w:rPr>
          <w:rFonts w:ascii="Times New Roman" w:hAnsi="Times New Roman" w:cs="Times New Roman"/>
          <w:b/>
          <w:sz w:val="28"/>
          <w:szCs w:val="28"/>
          <w:lang/>
        </w:rPr>
        <w:t xml:space="preserve"> Film edukacyjny.</w:t>
      </w:r>
    </w:p>
    <w:p w:rsidR="00AC2F3F" w:rsidRDefault="00AC2F3F" w:rsidP="004C66F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4C66F2" w:rsidRDefault="004C66F2" w:rsidP="004C66F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  <w:hyperlink r:id="rId7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https://www.bing.co</w:t>
        </w:r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m</w:t>
        </w:r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/videos/search?q=recykling+jak+wyt%c5%82umaczyc+dzieciom</w:t>
        </w:r>
      </w:hyperlink>
      <w:hyperlink r:id="rId8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&amp;</w:t>
        </w:r>
      </w:hyperlink>
      <w:hyperlink r:id="rId9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&amp;</w:t>
        </w:r>
      </w:hyperlink>
      <w:hyperlink r:id="rId10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view=detail</w:t>
        </w:r>
      </w:hyperlink>
      <w:hyperlink r:id="rId11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&amp;</w:t>
        </w:r>
      </w:hyperlink>
      <w:hyperlink r:id="rId12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mid=2C7F061F678134A6211F2C7F061F678134A6211F</w:t>
        </w:r>
      </w:hyperlink>
      <w:hyperlink r:id="rId13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&amp;</w:t>
        </w:r>
      </w:hyperlink>
      <w:hyperlink r:id="rId14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&amp;</w:t>
        </w:r>
      </w:hyperlink>
      <w:hyperlink r:id="rId15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FORM=VRDGAR</w:t>
        </w:r>
      </w:hyperlink>
      <w:hyperlink r:id="rId16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&amp;</w:t>
        </w:r>
      </w:hyperlink>
      <w:hyperlink r:id="rId17" w:history="1">
        <w:r>
          <w:rPr>
            <w:rFonts w:ascii="Times New Roman" w:hAnsi="Times New Roman" w:cs="Times New Roman"/>
            <w:color w:val="0000FF"/>
            <w:sz w:val="24"/>
            <w:szCs w:val="24"/>
            <w:u w:val="single"/>
            <w:lang/>
          </w:rPr>
          <w:t>ru=%2Fvideos%2Fsearch%3Fq%3Drecykling%2Bjak%2Bwyt%25c5%2582umaczyc%2Bdzieciom%26FORM%3DHDRSC3</w:t>
        </w:r>
      </w:hyperlink>
      <w:r>
        <w:rPr>
          <w:rFonts w:ascii="Times New Roman" w:hAnsi="Times New Roman" w:cs="Times New Roman"/>
          <w:sz w:val="24"/>
          <w:szCs w:val="24"/>
          <w:lang/>
        </w:rPr>
        <w:t xml:space="preserve"> </w:t>
      </w:r>
    </w:p>
    <w:p w:rsidR="00AC2F3F" w:rsidRDefault="00AC2F3F" w:rsidP="004C66F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AC2F3F" w:rsidRDefault="00AC2F3F" w:rsidP="004C66F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  <w:lang/>
        </w:rPr>
      </w:pPr>
    </w:p>
    <w:p w:rsidR="004C66F2" w:rsidRPr="009A0D10" w:rsidRDefault="00037B2C" w:rsidP="009A0D10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  <w:r w:rsidRPr="009A0D10">
        <w:rPr>
          <w:rFonts w:ascii="Times New Roman" w:hAnsi="Times New Roman" w:cs="Times New Roman"/>
          <w:b/>
          <w:sz w:val="28"/>
          <w:szCs w:val="28"/>
          <w:lang/>
        </w:rPr>
        <w:lastRenderedPageBreak/>
        <w:t>Recykling. Karty</w:t>
      </w:r>
      <w:r w:rsidR="004C66F2" w:rsidRPr="009A0D10">
        <w:rPr>
          <w:rFonts w:ascii="Times New Roman" w:hAnsi="Times New Roman" w:cs="Times New Roman"/>
          <w:b/>
          <w:sz w:val="28"/>
          <w:szCs w:val="28"/>
          <w:lang/>
        </w:rPr>
        <w:t xml:space="preserve"> pracy. </w:t>
      </w:r>
    </w:p>
    <w:p w:rsidR="003578E0" w:rsidRDefault="003578E0">
      <w:pPr>
        <w:rPr>
          <w:sz w:val="24"/>
          <w:szCs w:val="24"/>
        </w:rPr>
      </w:pPr>
    </w:p>
    <w:p w:rsidR="004C66F2" w:rsidRDefault="004C66F2" w:rsidP="004C66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5638800" cy="8001000"/>
            <wp:effectExtent l="1905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00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F3F" w:rsidRDefault="00AC2F3F" w:rsidP="004C66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4C66F2" w:rsidRDefault="004C66F2" w:rsidP="004C66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4C66F2" w:rsidRPr="00765E74" w:rsidRDefault="004C66F2" w:rsidP="004C66F2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  <w:lang/>
        </w:rPr>
      </w:pPr>
      <w:r w:rsidRPr="00765E74">
        <w:rPr>
          <w:rFonts w:ascii="Times New Roman" w:hAnsi="Times New Roman" w:cs="Times New Roman"/>
          <w:b/>
          <w:sz w:val="28"/>
          <w:szCs w:val="28"/>
          <w:lang/>
        </w:rPr>
        <w:lastRenderedPageBreak/>
        <w:t>Karta pracy.</w:t>
      </w:r>
    </w:p>
    <w:p w:rsidR="004C66F2" w:rsidRDefault="004C66F2" w:rsidP="004C66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  <w:r>
        <w:rPr>
          <w:rFonts w:ascii="Calibri" w:hAnsi="Calibri" w:cs="Calibri"/>
          <w:noProof/>
          <w:lang w:eastAsia="pl-PL"/>
        </w:rPr>
        <w:drawing>
          <wp:inline distT="0" distB="0" distL="0" distR="0">
            <wp:extent cx="6124575" cy="8572500"/>
            <wp:effectExtent l="19050" t="0" r="952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6F2" w:rsidRDefault="004C66F2" w:rsidP="004C66F2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lang/>
        </w:rPr>
      </w:pPr>
    </w:p>
    <w:p w:rsidR="004C66F2" w:rsidRDefault="00AC2F3F">
      <w:pPr>
        <w:rPr>
          <w:sz w:val="24"/>
          <w:szCs w:val="24"/>
        </w:rPr>
      </w:pPr>
      <w:r w:rsidRPr="00AC2F3F">
        <w:rPr>
          <w:sz w:val="24"/>
          <w:szCs w:val="24"/>
        </w:rPr>
        <w:drawing>
          <wp:inline distT="0" distB="0" distL="0" distR="0">
            <wp:extent cx="5760720" cy="7920990"/>
            <wp:effectExtent l="19050" t="0" r="0" b="0"/>
            <wp:docPr id="1" name="Obraz 12" descr="C:\Users\Jola\Desktop\karta ek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la\Desktop\karta eko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2F3F" w:rsidRDefault="00AC2F3F">
      <w:pPr>
        <w:rPr>
          <w:sz w:val="24"/>
          <w:szCs w:val="24"/>
        </w:rPr>
      </w:pPr>
    </w:p>
    <w:p w:rsidR="00AC2F3F" w:rsidRDefault="00AC2F3F">
      <w:pPr>
        <w:rPr>
          <w:sz w:val="24"/>
          <w:szCs w:val="24"/>
        </w:rPr>
      </w:pPr>
    </w:p>
    <w:p w:rsidR="00AC2F3F" w:rsidRDefault="00AC2F3F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13" name="Obraz 13" descr="C:\Users\Jola\Desktop\karta ek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la\Desktop\karta eko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5E74" w:rsidRDefault="00765E74">
      <w:pPr>
        <w:rPr>
          <w:sz w:val="24"/>
          <w:szCs w:val="24"/>
        </w:rPr>
      </w:pPr>
    </w:p>
    <w:p w:rsidR="00765E74" w:rsidRDefault="00765E74">
      <w:pPr>
        <w:rPr>
          <w:sz w:val="24"/>
          <w:szCs w:val="24"/>
        </w:rPr>
      </w:pPr>
    </w:p>
    <w:p w:rsidR="00AC2F3F" w:rsidRPr="00210F9E" w:rsidRDefault="00765E74">
      <w:pPr>
        <w:rPr>
          <w:rFonts w:ascii="Times New Roman" w:hAnsi="Times New Roman" w:cs="Times New Roman"/>
          <w:sz w:val="28"/>
          <w:szCs w:val="28"/>
        </w:rPr>
      </w:pPr>
      <w:r w:rsidRPr="00765E74">
        <w:rPr>
          <w:rFonts w:ascii="Times New Roman" w:hAnsi="Times New Roman" w:cs="Times New Roman"/>
          <w:sz w:val="28"/>
          <w:szCs w:val="28"/>
        </w:rPr>
        <w:lastRenderedPageBreak/>
        <w:t>Karty pracy</w:t>
      </w:r>
      <w:r w:rsidR="00F91D61">
        <w:rPr>
          <w:rFonts w:ascii="Times New Roman" w:hAnsi="Times New Roman" w:cs="Times New Roman"/>
          <w:sz w:val="28"/>
          <w:szCs w:val="28"/>
        </w:rPr>
        <w:t>:</w:t>
      </w:r>
    </w:p>
    <w:p w:rsidR="00AC2F3F" w:rsidRDefault="00AC2F3F">
      <w:pPr>
        <w:rPr>
          <w:sz w:val="24"/>
          <w:szCs w:val="24"/>
        </w:rPr>
      </w:pPr>
    </w:p>
    <w:p w:rsidR="00AC2F3F" w:rsidRDefault="00037B2C">
      <w:pPr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2625" cy="7429500"/>
            <wp:effectExtent l="19050" t="0" r="9525" b="0"/>
            <wp:docPr id="15" name="Obraz 15" descr="C:\Users\Jola\Desktop\eko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la\Desktop\eko 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27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D61" w:rsidRDefault="00F91D61">
      <w:pPr>
        <w:rPr>
          <w:sz w:val="24"/>
          <w:szCs w:val="24"/>
        </w:rPr>
      </w:pPr>
    </w:p>
    <w:p w:rsidR="00210F9E" w:rsidRPr="007739AC" w:rsidRDefault="00210F9E">
      <w:pPr>
        <w:rPr>
          <w:sz w:val="24"/>
          <w:szCs w:val="24"/>
        </w:rPr>
      </w:pPr>
      <w:r>
        <w:rPr>
          <w:sz w:val="24"/>
          <w:szCs w:val="24"/>
        </w:rPr>
        <w:t>Życzymy wesołej zabawy, Jolanta Pucek, Justyna Misiurek.</w:t>
      </w:r>
    </w:p>
    <w:sectPr w:rsidR="00210F9E" w:rsidRPr="007739AC" w:rsidSect="0070584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96ACE844"/>
    <w:lvl w:ilvl="0">
      <w:numFmt w:val="bullet"/>
      <w:lvlText w:val="*"/>
      <w:lvlJc w:val="left"/>
    </w:lvl>
  </w:abstractNum>
  <w:abstractNum w:abstractNumId="1">
    <w:nsid w:val="1D671E6A"/>
    <w:multiLevelType w:val="hybridMultilevel"/>
    <w:tmpl w:val="5E3ED8C8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2F307F5"/>
    <w:multiLevelType w:val="hybridMultilevel"/>
    <w:tmpl w:val="6E505D48"/>
    <w:lvl w:ilvl="0" w:tplc="0415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0FE0571"/>
    <w:multiLevelType w:val="hybridMultilevel"/>
    <w:tmpl w:val="BDEA4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D7D437E"/>
    <w:multiLevelType w:val="hybridMultilevel"/>
    <w:tmpl w:val="DBD4FB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3578E0"/>
    <w:rsid w:val="00034054"/>
    <w:rsid w:val="00037B2C"/>
    <w:rsid w:val="0016188F"/>
    <w:rsid w:val="001F609F"/>
    <w:rsid w:val="00210F9E"/>
    <w:rsid w:val="00275BFB"/>
    <w:rsid w:val="0028424A"/>
    <w:rsid w:val="002A7415"/>
    <w:rsid w:val="002C4A66"/>
    <w:rsid w:val="003578E0"/>
    <w:rsid w:val="003B0F9B"/>
    <w:rsid w:val="00486C30"/>
    <w:rsid w:val="004C66F2"/>
    <w:rsid w:val="00541658"/>
    <w:rsid w:val="006A569E"/>
    <w:rsid w:val="00705847"/>
    <w:rsid w:val="00765E74"/>
    <w:rsid w:val="007739AC"/>
    <w:rsid w:val="007B7FF3"/>
    <w:rsid w:val="00807C59"/>
    <w:rsid w:val="009A0D10"/>
    <w:rsid w:val="00A44FDD"/>
    <w:rsid w:val="00AC2F3F"/>
    <w:rsid w:val="00BB51D8"/>
    <w:rsid w:val="00F91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70584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578E0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C66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C66F2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4C66F2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9A0D10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13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18" Type="http://schemas.openxmlformats.org/officeDocument/2006/relationships/image" Target="media/image2.png"/><Relationship Id="rId3" Type="http://schemas.openxmlformats.org/officeDocument/2006/relationships/settings" Target="settings.xml"/><Relationship Id="rId21" Type="http://schemas.openxmlformats.org/officeDocument/2006/relationships/image" Target="media/image5.png"/><Relationship Id="rId7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12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17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20" Type="http://schemas.openxmlformats.org/officeDocument/2006/relationships/image" Target="media/image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24" Type="http://schemas.openxmlformats.org/officeDocument/2006/relationships/theme" Target="theme/theme1.xml"/><Relationship Id="rId5" Type="http://schemas.openxmlformats.org/officeDocument/2006/relationships/hyperlink" Target="https://www.youtube.com/watch?v=xLjiPH7Moyk" TargetMode="External"/><Relationship Id="rId15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23" Type="http://schemas.openxmlformats.org/officeDocument/2006/relationships/fontTable" Target="fontTable.xml"/><Relationship Id="rId10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19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14" Type="http://schemas.openxmlformats.org/officeDocument/2006/relationships/hyperlink" Target="https://www.bing.com/videos/search?q=recykling+jak+wyt&#322;umaczyc+dzieciom&amp;&amp;view=detail&amp;mid=2C7F061F678134A6211F2C7F061F678134A6211F&amp;&amp;FORM=VRDGAR&amp;ru=/videos/search?q=recykling+jak+wyt%c5%82umaczyc+dzieciom&amp;FORM=HDRSC3" TargetMode="External"/><Relationship Id="rId22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781</Words>
  <Characters>4692</Characters>
  <Application>Microsoft Office Word</Application>
  <DocSecurity>0</DocSecurity>
  <Lines>39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2020-05-13T22:33:00Z</cp:lastPrinted>
  <dcterms:created xsi:type="dcterms:W3CDTF">2020-05-13T22:47:00Z</dcterms:created>
  <dcterms:modified xsi:type="dcterms:W3CDTF">2020-05-13T22:47:00Z</dcterms:modified>
</cp:coreProperties>
</file>