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042" w:rsidRPr="00497B22" w:rsidRDefault="00497B22">
      <w:pPr>
        <w:rPr>
          <w:rFonts w:ascii="Times New Roman" w:hAnsi="Times New Roman" w:cs="Times New Roman"/>
          <w:b/>
          <w:sz w:val="28"/>
          <w:szCs w:val="28"/>
        </w:rPr>
      </w:pPr>
      <w:r w:rsidRPr="00497B22">
        <w:rPr>
          <w:rFonts w:ascii="Times New Roman" w:hAnsi="Times New Roman" w:cs="Times New Roman"/>
          <w:b/>
          <w:sz w:val="28"/>
          <w:szCs w:val="28"/>
        </w:rPr>
        <w:t>Wiosenne powroty.</w:t>
      </w:r>
    </w:p>
    <w:p w:rsidR="00497B22" w:rsidRDefault="00497B22">
      <w:pPr>
        <w:rPr>
          <w:rFonts w:ascii="Times New Roman" w:hAnsi="Times New Roman" w:cs="Times New Roman"/>
          <w:b/>
          <w:sz w:val="28"/>
          <w:szCs w:val="28"/>
        </w:rPr>
      </w:pPr>
      <w:r w:rsidRPr="00497B22">
        <w:rPr>
          <w:rFonts w:ascii="Times New Roman" w:hAnsi="Times New Roman" w:cs="Times New Roman"/>
          <w:b/>
          <w:sz w:val="28"/>
          <w:szCs w:val="28"/>
        </w:rPr>
        <w:t>Temat: Kukiełki i ptasie gniazda.</w:t>
      </w:r>
    </w:p>
    <w:p w:rsidR="00497B22" w:rsidRDefault="00497B22">
      <w:pPr>
        <w:rPr>
          <w:rFonts w:ascii="Times New Roman" w:hAnsi="Times New Roman" w:cs="Times New Roman"/>
          <w:b/>
          <w:sz w:val="28"/>
          <w:szCs w:val="28"/>
        </w:rPr>
      </w:pPr>
    </w:p>
    <w:p w:rsidR="00497B22" w:rsidRDefault="00497B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497B22" w:rsidRPr="00474BD3" w:rsidRDefault="00497B22" w:rsidP="00497B2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74BD3">
        <w:rPr>
          <w:rFonts w:ascii="Times New Roman" w:hAnsi="Times New Roman" w:cs="Times New Roman"/>
          <w:sz w:val="24"/>
          <w:szCs w:val="24"/>
        </w:rPr>
        <w:t>- wzbogacanie wiadomości na temat zwyczajów ptaków wiosną,</w:t>
      </w:r>
    </w:p>
    <w:p w:rsidR="00497B22" w:rsidRPr="00474BD3" w:rsidRDefault="00497B22" w:rsidP="00497B2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74BD3">
        <w:rPr>
          <w:rFonts w:ascii="Times New Roman" w:hAnsi="Times New Roman" w:cs="Times New Roman"/>
          <w:sz w:val="24"/>
          <w:szCs w:val="24"/>
        </w:rPr>
        <w:t>- rozwijanie umiejętności matematycznych,</w:t>
      </w:r>
    </w:p>
    <w:p w:rsidR="00497B22" w:rsidRPr="00474BD3" w:rsidRDefault="00497B22" w:rsidP="00497B2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74BD3">
        <w:rPr>
          <w:rFonts w:ascii="Times New Roman" w:hAnsi="Times New Roman" w:cs="Times New Roman"/>
          <w:sz w:val="24"/>
          <w:szCs w:val="24"/>
        </w:rPr>
        <w:t>- rozwijanie spostrzegawczości i percepcji słuchowej,</w:t>
      </w:r>
    </w:p>
    <w:p w:rsidR="00497B22" w:rsidRPr="00474BD3" w:rsidRDefault="00497B22" w:rsidP="00497B2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74BD3">
        <w:rPr>
          <w:rFonts w:ascii="Times New Roman" w:hAnsi="Times New Roman" w:cs="Times New Roman"/>
          <w:sz w:val="24"/>
          <w:szCs w:val="24"/>
        </w:rPr>
        <w:t>- rozwijanie sprawności fizycznej.</w:t>
      </w:r>
    </w:p>
    <w:p w:rsidR="00497B22" w:rsidRPr="00366A60" w:rsidRDefault="00497B22" w:rsidP="00497B22">
      <w:pPr>
        <w:rPr>
          <w:rFonts w:ascii="Times New Roman" w:hAnsi="Times New Roman" w:cs="Times New Roman"/>
          <w:b/>
          <w:sz w:val="28"/>
          <w:szCs w:val="28"/>
        </w:rPr>
      </w:pPr>
      <w:r w:rsidRPr="00366A60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497B22" w:rsidRPr="00366A60" w:rsidRDefault="00497B22" w:rsidP="00497B22">
      <w:pPr>
        <w:rPr>
          <w:rFonts w:ascii="Times New Roman" w:hAnsi="Times New Roman" w:cs="Times New Roman"/>
          <w:b/>
          <w:sz w:val="28"/>
          <w:szCs w:val="28"/>
        </w:rPr>
      </w:pPr>
      <w:r w:rsidRPr="00366A60">
        <w:rPr>
          <w:rFonts w:ascii="Times New Roman" w:hAnsi="Times New Roman" w:cs="Times New Roman"/>
          <w:b/>
          <w:sz w:val="28"/>
          <w:szCs w:val="28"/>
        </w:rPr>
        <w:t>Dziecko:</w:t>
      </w:r>
    </w:p>
    <w:p w:rsidR="00497B22" w:rsidRDefault="00497B22" w:rsidP="00497B2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wypowiada się na temat zwyczajów ptaków związanych ze znoszeniem i wysiadywaniem jaj,</w:t>
      </w:r>
    </w:p>
    <w:p w:rsidR="00497B22" w:rsidRDefault="00497B22" w:rsidP="00497B2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wskazuje elementy od najmniejszego do największego i odwrotnie,: przelicza, posługując się liczebnikami głównymi w zakresie 5 i więcej,</w:t>
      </w:r>
    </w:p>
    <w:p w:rsidR="00497B22" w:rsidRDefault="00497B22" w:rsidP="00497B2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uważnie obserwuje, słucha poleceń nauczyciela,</w:t>
      </w:r>
    </w:p>
    <w:p w:rsidR="00497B22" w:rsidRDefault="00497B22" w:rsidP="00497B2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czynnie uczestniczy w ćwiczeniach ruchowych.</w:t>
      </w:r>
    </w:p>
    <w:p w:rsidR="00497B22" w:rsidRDefault="00497B22" w:rsidP="00497B22">
      <w:pPr>
        <w:rPr>
          <w:rFonts w:ascii="Times New Roman" w:hAnsi="Times New Roman" w:cs="Times New Roman"/>
          <w:b/>
          <w:sz w:val="28"/>
          <w:szCs w:val="28"/>
        </w:rPr>
      </w:pPr>
      <w:r w:rsidRPr="00366A60">
        <w:rPr>
          <w:rFonts w:ascii="Times New Roman" w:hAnsi="Times New Roman" w:cs="Times New Roman"/>
          <w:b/>
          <w:sz w:val="28"/>
          <w:szCs w:val="28"/>
        </w:rPr>
        <w:t>1. Oglądanie albumów z ptakami.</w:t>
      </w:r>
    </w:p>
    <w:p w:rsidR="00474BD3" w:rsidRDefault="00474BD3" w:rsidP="00497B22">
      <w:pPr>
        <w:rPr>
          <w:rFonts w:ascii="Times New Roman" w:hAnsi="Times New Roman" w:cs="Times New Roman"/>
          <w:b/>
          <w:sz w:val="28"/>
          <w:szCs w:val="28"/>
        </w:rPr>
      </w:pPr>
    </w:p>
    <w:p w:rsidR="00474BD3" w:rsidRDefault="00474BD3" w:rsidP="00497B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1265" cy="3667125"/>
            <wp:effectExtent l="19050" t="0" r="0" b="0"/>
            <wp:docPr id="9" name="Obraz 9" descr="C:\Users\Jola\Desktop\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a\Desktop\a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BD3" w:rsidRPr="00366A60" w:rsidRDefault="00474BD3" w:rsidP="009B76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562475" cy="5019675"/>
            <wp:effectExtent l="19050" t="0" r="9525" b="0"/>
            <wp:docPr id="7" name="Obraz 7" descr="C:\Users\Jola\Desktop\7040aa3dfc3871ee13726c19c89f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a\Desktop\7040aa3dfc3871ee13726c19c89f337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22" w:rsidRDefault="00366A60" w:rsidP="00497B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Dzieci oglądają albumy z ptakami. Rozpoznają i nazywają znane gatunki ptaków. Słuchają ciekawostek o wybranych ptakach, w tym m. in. </w:t>
      </w:r>
      <w:r w:rsidRPr="003F6B6D">
        <w:rPr>
          <w:rFonts w:ascii="Times New Roman" w:hAnsi="Times New Roman" w:cs="Times New Roman"/>
          <w:b/>
          <w:sz w:val="24"/>
          <w:szCs w:val="24"/>
        </w:rPr>
        <w:t>o kukułce.</w:t>
      </w:r>
    </w:p>
    <w:p w:rsidR="001563D9" w:rsidRDefault="00835753" w:rsidP="009B7630">
      <w:pPr>
        <w:tabs>
          <w:tab w:val="left" w:pos="6960"/>
        </w:tabs>
      </w:pPr>
      <w:hyperlink r:id="rId9" w:history="1">
        <w:r w:rsidR="001563D9">
          <w:rPr>
            <w:rStyle w:val="Hipercze"/>
          </w:rPr>
          <w:t>https://www.youtube.com/watch?v=pNSn9eYow6s</w:t>
        </w:r>
      </w:hyperlink>
      <w:r w:rsidR="001563D9">
        <w:t xml:space="preserve">          film o kukułc</w:t>
      </w:r>
      <w:r w:rsidR="009B7630">
        <w:t>e</w:t>
      </w:r>
      <w:r w:rsidR="009B7630">
        <w:tab/>
      </w:r>
    </w:p>
    <w:p w:rsidR="009B7630" w:rsidRDefault="009B7630" w:rsidP="009B7630">
      <w:pPr>
        <w:tabs>
          <w:tab w:val="left" w:pos="6960"/>
        </w:tabs>
      </w:pPr>
    </w:p>
    <w:p w:rsidR="009B7630" w:rsidRPr="009B7630" w:rsidRDefault="009B7630" w:rsidP="009B7630">
      <w:pPr>
        <w:tabs>
          <w:tab w:val="left" w:pos="6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191000" cy="2466975"/>
            <wp:effectExtent l="19050" t="0" r="0" b="0"/>
            <wp:docPr id="2" name="Obraz 1" descr="C:\Users\Jola\Desktop\kuku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kukul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616" cy="24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60" w:rsidRDefault="00366A60" w:rsidP="00497B22">
      <w:pPr>
        <w:rPr>
          <w:rFonts w:ascii="Times New Roman" w:hAnsi="Times New Roman" w:cs="Times New Roman"/>
          <w:b/>
          <w:sz w:val="24"/>
          <w:szCs w:val="24"/>
        </w:rPr>
      </w:pPr>
      <w:r w:rsidRPr="00547074"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26003"/>
            <wp:effectExtent l="19050" t="0" r="0" b="0"/>
            <wp:docPr id="1" name="Obraz 1" descr="Fot. Fot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. Fotoli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B6D" w:rsidRPr="003F6B6D" w:rsidRDefault="003F6B6D" w:rsidP="00497B22">
      <w:pPr>
        <w:rPr>
          <w:rFonts w:ascii="Times New Roman" w:hAnsi="Times New Roman" w:cs="Times New Roman"/>
          <w:b/>
          <w:sz w:val="28"/>
          <w:szCs w:val="28"/>
        </w:rPr>
      </w:pPr>
      <w:r w:rsidRPr="003F6B6D">
        <w:rPr>
          <w:rFonts w:ascii="Times New Roman" w:hAnsi="Times New Roman" w:cs="Times New Roman"/>
          <w:b/>
          <w:sz w:val="28"/>
          <w:szCs w:val="28"/>
        </w:rPr>
        <w:t>Kukułka</w:t>
      </w:r>
    </w:p>
    <w:p w:rsidR="00366A60" w:rsidRPr="003F6B6D" w:rsidRDefault="00547074" w:rsidP="00497B22">
      <w:pPr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</w:rPr>
      </w:pPr>
      <w:r w:rsidRPr="00547074">
        <w:rPr>
          <w:rFonts w:ascii="Times New Roman" w:hAnsi="Times New Roman" w:cs="Times New Roman"/>
          <w:color w:val="3C3C3C"/>
          <w:sz w:val="26"/>
          <w:szCs w:val="26"/>
          <w:shd w:val="clear" w:color="auto" w:fill="FFFFFF"/>
        </w:rPr>
        <w:t xml:space="preserve">    </w:t>
      </w:r>
      <w:r w:rsidR="00366A60" w:rsidRPr="00547074">
        <w:rPr>
          <w:rFonts w:ascii="Times New Roman" w:hAnsi="Times New Roman" w:cs="Times New Roman"/>
          <w:color w:val="3C3C3C"/>
          <w:sz w:val="26"/>
          <w:szCs w:val="26"/>
          <w:shd w:val="clear" w:color="auto" w:fill="FFFFFF"/>
        </w:rPr>
        <w:t xml:space="preserve">W ludowych wierzeniach kukułka raz uchodzi za </w:t>
      </w:r>
      <w:r w:rsidR="00366A60" w:rsidRPr="00474BD3">
        <w:rPr>
          <w:rFonts w:ascii="Times New Roman" w:hAnsi="Times New Roman" w:cs="Times New Roman"/>
          <w:b/>
          <w:color w:val="3C3C3C"/>
          <w:sz w:val="26"/>
          <w:szCs w:val="26"/>
          <w:shd w:val="clear" w:color="auto" w:fill="FFFFFF"/>
        </w:rPr>
        <w:t>symbol wiosny</w:t>
      </w:r>
      <w:r w:rsidR="00366A60" w:rsidRPr="00547074">
        <w:rPr>
          <w:rFonts w:ascii="Times New Roman" w:hAnsi="Times New Roman" w:cs="Times New Roman"/>
          <w:color w:val="3C3C3C"/>
          <w:sz w:val="26"/>
          <w:szCs w:val="26"/>
          <w:shd w:val="clear" w:color="auto" w:fill="FFFFFF"/>
        </w:rPr>
        <w:t xml:space="preserve"> i miłości, innym razem za wcielenie podstępu i lenistwa. </w:t>
      </w:r>
    </w:p>
    <w:p w:rsidR="00474BD3" w:rsidRDefault="003F6B6D" w:rsidP="00497B22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F6B6D">
        <w:rPr>
          <w:rStyle w:val="Pogrubieni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547074" w:rsidRPr="003F6B6D">
        <w:rPr>
          <w:rStyle w:val="Pogrubieni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Kukułka</w:t>
      </w:r>
      <w:r w:rsidR="00547074" w:rsidRPr="003F6B6D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pospolita</w:t>
      </w:r>
      <w:r w:rsidR="00547074" w:rsidRPr="003F6B6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zamieszkuje całą Europę, sięgając aż na wschód poprzez Azję do Kamczatki. Przylatuje do Polski dopiero w końcu kwietnia, odlatuje zwykle w końcu sierpnia, lub we wrześniu. Kukułka pospolita wybrała sobie bardzo ryzykowny sposób na życie. Podrzucając swoje jaja do gniazd innych ptaków, walczy o przetrwanie.</w:t>
      </w:r>
    </w:p>
    <w:p w:rsidR="00474BD3" w:rsidRDefault="00474BD3" w:rsidP="00497B22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F6B6D" w:rsidRDefault="00474BD3" w:rsidP="00497B22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4143375" cy="2400300"/>
            <wp:effectExtent l="19050" t="0" r="9525" b="0"/>
            <wp:docPr id="8" name="Obraz 8" descr="C:\Users\Jo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74" w:rsidRDefault="00547074" w:rsidP="00497B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667250" cy="3407570"/>
            <wp:effectExtent l="19050" t="0" r="0" b="0"/>
            <wp:docPr id="4" name="Obraz 4" descr="Kukułka pospolita, fot.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kułka pospolita, fot. shutterstock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707" cy="340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87A" w:rsidRDefault="003F6B6D" w:rsidP="00497B22">
      <w:pPr>
        <w:rPr>
          <w:rFonts w:ascii="Times New Roman" w:hAnsi="Times New Roman" w:cs="Times New Roman"/>
          <w:sz w:val="24"/>
          <w:szCs w:val="24"/>
        </w:rPr>
      </w:pPr>
      <w:r w:rsidRPr="003F6B6D">
        <w:rPr>
          <w:rFonts w:ascii="Times New Roman" w:hAnsi="Times New Roman" w:cs="Times New Roman"/>
          <w:b/>
          <w:sz w:val="24"/>
          <w:szCs w:val="24"/>
        </w:rPr>
        <w:t>Kukułka</w:t>
      </w:r>
      <w:r>
        <w:rPr>
          <w:rFonts w:ascii="Times New Roman" w:hAnsi="Times New Roman" w:cs="Times New Roman"/>
          <w:sz w:val="24"/>
          <w:szCs w:val="24"/>
        </w:rPr>
        <w:t xml:space="preserve"> nie buduje gniazda. Swoje jajka podrzuca do gniazd innych ptaków. Obserwuje się także zwyczaj wyrzucania przez kukułkę jajek innych ptaków z ich gniazd.</w:t>
      </w:r>
    </w:p>
    <w:p w:rsidR="0032587A" w:rsidRDefault="0032587A" w:rsidP="00497B22">
      <w:pPr>
        <w:rPr>
          <w:rFonts w:ascii="Times New Roman" w:hAnsi="Times New Roman" w:cs="Times New Roman"/>
          <w:sz w:val="24"/>
          <w:szCs w:val="24"/>
        </w:rPr>
      </w:pPr>
    </w:p>
    <w:p w:rsidR="00547074" w:rsidRDefault="0032587A" w:rsidP="00497B22">
      <w:pPr>
        <w:rPr>
          <w:rFonts w:ascii="Times New Roman" w:hAnsi="Times New Roman" w:cs="Times New Roman"/>
          <w:b/>
          <w:sz w:val="28"/>
          <w:szCs w:val="28"/>
        </w:rPr>
      </w:pPr>
      <w:r w:rsidRPr="0032587A">
        <w:rPr>
          <w:rFonts w:ascii="Times New Roman" w:hAnsi="Times New Roman" w:cs="Times New Roman"/>
          <w:b/>
          <w:sz w:val="28"/>
          <w:szCs w:val="28"/>
        </w:rPr>
        <w:t>2. Porównywanie wielkości jajek różnych ptaków.</w:t>
      </w:r>
    </w:p>
    <w:p w:rsidR="0032587A" w:rsidRDefault="0032587A" w:rsidP="00497B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172075" cy="3438525"/>
            <wp:effectExtent l="19050" t="0" r="9525" b="0"/>
            <wp:docPr id="11" name="Obraz 11" descr="C:\Users\Jola\Desktop\trzy-jajka-indyk-kurczak-przepiórka-9282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la\Desktop\trzy-jajka-indyk-kurczak-przepiórka-9282817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87A" w:rsidRPr="0032587A" w:rsidRDefault="00800F0A" w:rsidP="00497B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Jajo indyka                    jajo kurze       jajo przepiórcze</w:t>
      </w:r>
    </w:p>
    <w:p w:rsidR="00547074" w:rsidRDefault="0032587A" w:rsidP="00497B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968621"/>
            <wp:effectExtent l="19050" t="0" r="0" b="0"/>
            <wp:docPr id="10" name="Obraz 10" descr="C:\Users\Jo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6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F0A" w:rsidRDefault="00800F0A" w:rsidP="00497B22">
      <w:pPr>
        <w:rPr>
          <w:rFonts w:ascii="Times New Roman" w:hAnsi="Times New Roman" w:cs="Times New Roman"/>
          <w:b/>
          <w:sz w:val="28"/>
          <w:szCs w:val="28"/>
        </w:rPr>
      </w:pPr>
      <w:r w:rsidRPr="00800F0A">
        <w:rPr>
          <w:rFonts w:ascii="Times New Roman" w:hAnsi="Times New Roman" w:cs="Times New Roman"/>
          <w:b/>
          <w:sz w:val="28"/>
          <w:szCs w:val="28"/>
        </w:rPr>
        <w:t>Jaja różnych ptaków</w:t>
      </w:r>
    </w:p>
    <w:p w:rsidR="00800F0A" w:rsidRDefault="00800F0A" w:rsidP="00497B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466975" cy="1847850"/>
            <wp:effectExtent l="19050" t="0" r="9525" b="0"/>
            <wp:docPr id="12" name="Obraz 12" descr="C:\Users\Jola\Desktop\j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la\Desktop\jo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619375" cy="1847850"/>
            <wp:effectExtent l="19050" t="0" r="9525" b="0"/>
            <wp:docPr id="13" name="Obraz 13" descr="C:\Users\Jola\Desktop\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la\Desktop\jo 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F0A" w:rsidRDefault="00464E71" w:rsidP="00497B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Kolorowe jajo to jajo kukułcze.</w:t>
      </w:r>
    </w:p>
    <w:p w:rsidR="00800F0A" w:rsidRDefault="00800F0A" w:rsidP="00497B22">
      <w:pPr>
        <w:rPr>
          <w:rFonts w:ascii="Times New Roman" w:hAnsi="Times New Roman" w:cs="Times New Roman"/>
          <w:b/>
          <w:sz w:val="28"/>
          <w:szCs w:val="28"/>
        </w:rPr>
      </w:pPr>
    </w:p>
    <w:p w:rsidR="00800F0A" w:rsidRDefault="00800F0A" w:rsidP="00497B22">
      <w:pPr>
        <w:rPr>
          <w:rFonts w:ascii="Times New Roman" w:hAnsi="Times New Roman" w:cs="Times New Roman"/>
          <w:b/>
          <w:sz w:val="28"/>
          <w:szCs w:val="28"/>
        </w:rPr>
      </w:pPr>
    </w:p>
    <w:p w:rsidR="00800F0A" w:rsidRDefault="00800F0A" w:rsidP="00497B22">
      <w:pPr>
        <w:rPr>
          <w:rFonts w:ascii="Times New Roman" w:hAnsi="Times New Roman" w:cs="Times New Roman"/>
          <w:b/>
          <w:sz w:val="28"/>
          <w:szCs w:val="28"/>
        </w:rPr>
      </w:pPr>
    </w:p>
    <w:p w:rsidR="007E080B" w:rsidRDefault="00800F0A" w:rsidP="00497B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648200" cy="2886075"/>
            <wp:effectExtent l="19050" t="0" r="0" b="0"/>
            <wp:docPr id="15" name="Obraz 15" descr="C:\Users\Jola\Desktop\_var_www_html_cms_kcms_core__files__Jajka - rozmiar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la\Desktop\_var_www_html_cms_kcms_core__files__Jajka - rozmiaryM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80B" w:rsidRDefault="007E080B" w:rsidP="00497B22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3. Zabawa ruchowa z elementem równowagi- Przenieś jajko.</w:t>
      </w:r>
    </w:p>
    <w:p w:rsidR="003A297B" w:rsidRDefault="007E080B" w:rsidP="00BE74D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3A297B">
        <w:rPr>
          <w:rFonts w:ascii="Times New Roman" w:hAnsi="Times New Roman" w:cs="Times New Roman"/>
          <w:noProof/>
          <w:sz w:val="24"/>
          <w:szCs w:val="24"/>
          <w:lang w:eastAsia="pl-PL"/>
        </w:rPr>
        <w:t>(</w:t>
      </w:r>
      <w:r w:rsidR="003A297B" w:rsidRPr="003A297B">
        <w:rPr>
          <w:rFonts w:ascii="Times New Roman" w:hAnsi="Times New Roman" w:cs="Times New Roman"/>
          <w:noProof/>
          <w:sz w:val="24"/>
          <w:szCs w:val="24"/>
          <w:lang w:eastAsia="pl-PL"/>
        </w:rPr>
        <w:t>2 łyżki, 2 piłeczki pingpongowe albo jedno ugotowane na twardo jajko)</w:t>
      </w:r>
    </w:p>
    <w:p w:rsidR="003A297B" w:rsidRDefault="003A297B" w:rsidP="00497B2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Dziecko otrzymuje łyżkę. Na łyżce układa piłeczki pingpongowe – jajka. Dziecko idzie z jajkiem na łyżce do krzesła, po czym wraca na miejsce. Stara się, aby jajko nie spadło z łyżki. Jeśli jajko spadnie, podnoszą piłeczkę, kładą na łyżce i kontynuują zabawę.</w:t>
      </w:r>
    </w:p>
    <w:p w:rsidR="003A297B" w:rsidRDefault="003A297B" w:rsidP="00BE74DD">
      <w:pPr>
        <w:tabs>
          <w:tab w:val="left" w:pos="5250"/>
        </w:tabs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3A297B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Zabawa ruchowa- Bociany na łące.</w:t>
      </w:r>
      <w:r w:rsidR="00BE74DD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ab/>
      </w:r>
    </w:p>
    <w:p w:rsidR="00BE74DD" w:rsidRPr="00BE74DD" w:rsidRDefault="00835753" w:rsidP="00BE74DD">
      <w:pPr>
        <w:pStyle w:val="Akapitzlist"/>
      </w:pPr>
      <w:hyperlink r:id="rId19" w:history="1">
        <w:r w:rsidR="00BE74DD">
          <w:rPr>
            <w:rStyle w:val="Hipercze"/>
          </w:rPr>
          <w:t>https://www.youtube.com/watch?v=DwwpCoM0sHg</w:t>
        </w:r>
      </w:hyperlink>
    </w:p>
    <w:p w:rsidR="00BE74DD" w:rsidRDefault="003A297B" w:rsidP="00BE74D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</w:t>
      </w:r>
      <w:r w:rsidRPr="003A297B">
        <w:rPr>
          <w:rFonts w:ascii="Times New Roman" w:hAnsi="Times New Roman" w:cs="Times New Roman"/>
          <w:noProof/>
          <w:sz w:val="24"/>
          <w:szCs w:val="24"/>
          <w:lang w:eastAsia="pl-PL"/>
        </w:rPr>
        <w:t>Przy</w:t>
      </w:r>
      <w:r w:rsidR="00BE74D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słowach piosenki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dzieci naśladują chód bociana po wysokiej trawie (podnoszą nogi wysoko do góry). Na przerwę w grze zatrzymują się, stają na jednej nodze, wyciągają ręce przed siebie i klaszczą w nie. Naśladują odgłosy wydawane przez bociana, mówią: kle, kle, kle.</w:t>
      </w:r>
      <w:r w:rsidR="006A56E7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</w:p>
    <w:p w:rsidR="006A56E7" w:rsidRPr="00BE74DD" w:rsidRDefault="006A56E7" w:rsidP="00BE74D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D7574E">
        <w:rPr>
          <w:rFonts w:ascii="Times New Roman" w:eastAsia="Times New Roman" w:hAnsi="Times New Roman" w:cs="Times New Roman"/>
          <w:b/>
          <w:bCs/>
          <w:caps/>
          <w:color w:val="002553"/>
          <w:sz w:val="24"/>
          <w:szCs w:val="24"/>
          <w:lang w:eastAsia="pl-PL"/>
        </w:rPr>
        <w:t xml:space="preserve"> ŻABIE KROKI</w:t>
      </w:r>
    </w:p>
    <w:p w:rsidR="006A56E7" w:rsidRPr="00D7574E" w:rsidRDefault="006A56E7" w:rsidP="006A56E7">
      <w:pPr>
        <w:spacing w:after="15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D7574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1 To nie lada, lada gratka,</w:t>
      </w:r>
      <w:r w:rsidRPr="00D7574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br/>
        <w:t>Kiedy z boćkiem tańczy żabka</w:t>
      </w:r>
      <w:r w:rsidRPr="00D7574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br/>
        <w:t>Bociek żabce patrzy w oczy,</w:t>
      </w:r>
      <w:r w:rsidRPr="00D7574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br/>
        <w:t>Raźnym krokiem za nią kroczy</w:t>
      </w:r>
      <w:r w:rsidRPr="00D7574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br/>
        <w:t>Bociek żabce patrzy w oczy,</w:t>
      </w:r>
      <w:r w:rsidRPr="00D7574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br/>
        <w:t>Raźnym krokiem za nią kroczy</w:t>
      </w:r>
      <w:r w:rsidRPr="00D7574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br/>
      </w:r>
      <w:r w:rsidRPr="00D7574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br/>
        <w:t>Ref Sia-ba-da-ba, sia-ba-da-ba,</w:t>
      </w:r>
      <w:r w:rsidRPr="00D7574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br/>
        <w:t>Wzdycha bociek – co za żaba!</w:t>
      </w:r>
      <w:r w:rsidRPr="00D7574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br/>
        <w:t>Sia-ba-da-ba, sia-ba-da-ba,</w:t>
      </w:r>
      <w:r w:rsidRPr="00D7574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br/>
        <w:t>Wzdycha bociek – co za żaba!</w:t>
      </w:r>
      <w:r w:rsidRPr="00D7574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br/>
        <w:t>Sia-ba-da-ba, sia-ba-da-ba,</w:t>
      </w:r>
      <w:r w:rsidRPr="00D7574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br/>
        <w:t>Wzdycha bociek – co za żaba!</w:t>
      </w:r>
    </w:p>
    <w:p w:rsidR="006A56E7" w:rsidRPr="00BE74DD" w:rsidRDefault="00BE74DD" w:rsidP="006A56E7">
      <w:pPr>
        <w:rPr>
          <w:rFonts w:ascii="Times New Roman" w:hAnsi="Times New Roman" w:cs="Times New Roman"/>
          <w:b/>
          <w:sz w:val="28"/>
          <w:szCs w:val="28"/>
        </w:rPr>
      </w:pPr>
      <w:r w:rsidRPr="00BE74DD">
        <w:rPr>
          <w:rFonts w:ascii="Times New Roman" w:hAnsi="Times New Roman" w:cs="Times New Roman"/>
          <w:b/>
          <w:sz w:val="28"/>
          <w:szCs w:val="28"/>
        </w:rPr>
        <w:lastRenderedPageBreak/>
        <w:t>4. Karty pracy:</w:t>
      </w:r>
    </w:p>
    <w:p w:rsidR="003A297B" w:rsidRDefault="006A56E7" w:rsidP="00497B2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625" cy="7562850"/>
            <wp:effectExtent l="19050" t="0" r="9525" b="0"/>
            <wp:docPr id="18" name="Obraz 18" descr="C:\Users\Jola\Desktop\skanp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la\Desktop\skanpia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6E7" w:rsidRDefault="006A56E7" w:rsidP="00497B2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A56E7" w:rsidRDefault="006A56E7" w:rsidP="00497B2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A56E7" w:rsidRDefault="006A56E7" w:rsidP="00497B2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A56E7" w:rsidRPr="003A297B" w:rsidRDefault="006A56E7" w:rsidP="00497B2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3A297B" w:rsidRDefault="003A297B" w:rsidP="00497B22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7E080B" w:rsidRDefault="006A56E7" w:rsidP="00497B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7066766"/>
            <wp:effectExtent l="19050" t="0" r="0" b="0"/>
            <wp:docPr id="19" name="Obraz 19" descr="C:\Users\Jola\Desktop\skanp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la\Desktop\skanpia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6E7" w:rsidRDefault="006A56E7" w:rsidP="00497B22">
      <w:pPr>
        <w:rPr>
          <w:rFonts w:ascii="Times New Roman" w:hAnsi="Times New Roman" w:cs="Times New Roman"/>
          <w:b/>
          <w:sz w:val="28"/>
          <w:szCs w:val="28"/>
        </w:rPr>
      </w:pPr>
    </w:p>
    <w:p w:rsidR="006A56E7" w:rsidRDefault="006A56E7" w:rsidP="00497B22">
      <w:pPr>
        <w:rPr>
          <w:rFonts w:ascii="Times New Roman" w:hAnsi="Times New Roman" w:cs="Times New Roman"/>
          <w:b/>
          <w:sz w:val="28"/>
          <w:szCs w:val="28"/>
        </w:rPr>
      </w:pPr>
    </w:p>
    <w:p w:rsidR="00330363" w:rsidRDefault="00330363" w:rsidP="00497B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80904"/>
            <wp:effectExtent l="19050" t="0" r="0" b="0"/>
            <wp:docPr id="26" name="Obraz 26" descr="C:\Users\Jola\Desktop\naklejam_i_maluje_mowa_zwierzat_st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ola\Desktop\naklejam_i_maluje_mowa_zwierzat_str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6E7" w:rsidRDefault="006A56E7" w:rsidP="00497B22">
      <w:pPr>
        <w:rPr>
          <w:rFonts w:ascii="Times New Roman" w:hAnsi="Times New Roman" w:cs="Times New Roman"/>
          <w:b/>
          <w:sz w:val="28"/>
          <w:szCs w:val="28"/>
        </w:rPr>
      </w:pPr>
    </w:p>
    <w:p w:rsidR="006A56E7" w:rsidRDefault="006A56E7" w:rsidP="00497B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18926"/>
            <wp:effectExtent l="19050" t="0" r="0" b="0"/>
            <wp:docPr id="20" name="Obraz 20" descr="C:\Users\Jola\Desktop\Jol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la\Desktop\Jola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6E7" w:rsidRDefault="006A56E7" w:rsidP="00497B22">
      <w:pPr>
        <w:rPr>
          <w:rFonts w:ascii="Times New Roman" w:hAnsi="Times New Roman" w:cs="Times New Roman"/>
          <w:b/>
          <w:sz w:val="28"/>
          <w:szCs w:val="28"/>
        </w:rPr>
      </w:pPr>
    </w:p>
    <w:p w:rsidR="006A56E7" w:rsidRDefault="006A56E7" w:rsidP="00497B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18926"/>
            <wp:effectExtent l="19050" t="0" r="0" b="0"/>
            <wp:docPr id="22" name="Obraz 22" descr="C:\Users\Jola\Desktop\Jol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la\Desktop\Jola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6E7" w:rsidRDefault="006A56E7" w:rsidP="00497B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18926"/>
            <wp:effectExtent l="19050" t="0" r="0" b="0"/>
            <wp:docPr id="21" name="Obraz 21" descr="C:\Users\Jola\Desktop\Jol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la\Desktop\Jola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6E7" w:rsidRDefault="006A56E7" w:rsidP="00497B22">
      <w:pPr>
        <w:rPr>
          <w:rFonts w:ascii="Times New Roman" w:hAnsi="Times New Roman" w:cs="Times New Roman"/>
          <w:b/>
          <w:sz w:val="28"/>
          <w:szCs w:val="28"/>
        </w:rPr>
      </w:pPr>
    </w:p>
    <w:p w:rsidR="006A56E7" w:rsidRDefault="00BE74DD" w:rsidP="00497B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2156" cy="8572500"/>
            <wp:effectExtent l="19050" t="0" r="0" b="0"/>
            <wp:docPr id="23" name="Obraz 23" descr="C:\Users\Jola\Desktop\skanpi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ola\Desktop\skanpia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7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4DD" w:rsidRDefault="00BE74DD" w:rsidP="00497B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338" cy="7886700"/>
            <wp:effectExtent l="19050" t="0" r="0" b="0"/>
            <wp:docPr id="24" name="Obraz 24" descr="C:\Users\Jola\Desktop\skanpi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ola\Desktop\skanpia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4DD" w:rsidRDefault="00BE74DD" w:rsidP="00497B22">
      <w:pPr>
        <w:rPr>
          <w:rFonts w:ascii="Times New Roman" w:hAnsi="Times New Roman" w:cs="Times New Roman"/>
          <w:b/>
          <w:sz w:val="28"/>
          <w:szCs w:val="28"/>
        </w:rPr>
      </w:pPr>
    </w:p>
    <w:p w:rsidR="00BE74DD" w:rsidRDefault="00BE74DD" w:rsidP="00497B22">
      <w:pPr>
        <w:rPr>
          <w:rFonts w:ascii="Times New Roman" w:hAnsi="Times New Roman" w:cs="Times New Roman"/>
          <w:b/>
          <w:sz w:val="28"/>
          <w:szCs w:val="28"/>
        </w:rPr>
      </w:pPr>
    </w:p>
    <w:p w:rsidR="00BE74DD" w:rsidRDefault="00BE74DD" w:rsidP="00497B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7937" cy="7658100"/>
            <wp:effectExtent l="19050" t="0" r="0" b="0"/>
            <wp:docPr id="25" name="Obraz 25" descr="C:\Users\Jola\Desktop\skanp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la\Desktop\skanpia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363" w:rsidRDefault="00330363" w:rsidP="00497B22">
      <w:pPr>
        <w:rPr>
          <w:rFonts w:ascii="Times New Roman" w:hAnsi="Times New Roman" w:cs="Times New Roman"/>
          <w:b/>
          <w:sz w:val="28"/>
          <w:szCs w:val="28"/>
        </w:rPr>
      </w:pPr>
    </w:p>
    <w:p w:rsidR="00330363" w:rsidRDefault="00330363" w:rsidP="00497B22">
      <w:pPr>
        <w:rPr>
          <w:rFonts w:ascii="Times New Roman" w:hAnsi="Times New Roman" w:cs="Times New Roman"/>
          <w:b/>
          <w:sz w:val="28"/>
          <w:szCs w:val="28"/>
        </w:rPr>
      </w:pPr>
    </w:p>
    <w:p w:rsidR="00BE74DD" w:rsidRPr="00330363" w:rsidRDefault="00330363" w:rsidP="00497B22">
      <w:pPr>
        <w:rPr>
          <w:rFonts w:ascii="Times New Roman" w:hAnsi="Times New Roman" w:cs="Times New Roman"/>
          <w:b/>
          <w:sz w:val="24"/>
          <w:szCs w:val="24"/>
        </w:rPr>
      </w:pPr>
      <w:r w:rsidRPr="00330363">
        <w:rPr>
          <w:rFonts w:ascii="Times New Roman" w:hAnsi="Times New Roman" w:cs="Times New Roman"/>
          <w:b/>
          <w:sz w:val="24"/>
          <w:szCs w:val="24"/>
        </w:rPr>
        <w:t>Życzymy wesołej zabawy, Jolanta Pucek, Justyna Misiurek</w:t>
      </w:r>
    </w:p>
    <w:sectPr w:rsidR="00BE74DD" w:rsidRPr="00330363" w:rsidSect="00F050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2B2A" w:rsidRDefault="00F02B2A" w:rsidP="003F6B6D">
      <w:pPr>
        <w:spacing w:after="0" w:line="240" w:lineRule="auto"/>
      </w:pPr>
      <w:r>
        <w:separator/>
      </w:r>
    </w:p>
  </w:endnote>
  <w:endnote w:type="continuationSeparator" w:id="1">
    <w:p w:rsidR="00F02B2A" w:rsidRDefault="00F02B2A" w:rsidP="003F6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2B2A" w:rsidRDefault="00F02B2A" w:rsidP="003F6B6D">
      <w:pPr>
        <w:spacing w:after="0" w:line="240" w:lineRule="auto"/>
      </w:pPr>
      <w:r>
        <w:separator/>
      </w:r>
    </w:p>
  </w:footnote>
  <w:footnote w:type="continuationSeparator" w:id="1">
    <w:p w:rsidR="00F02B2A" w:rsidRDefault="00F02B2A" w:rsidP="003F6B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06E41"/>
    <w:multiLevelType w:val="hybridMultilevel"/>
    <w:tmpl w:val="DFC29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C641E5"/>
    <w:multiLevelType w:val="hybridMultilevel"/>
    <w:tmpl w:val="7A663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7B22"/>
    <w:rsid w:val="001563D9"/>
    <w:rsid w:val="001C104F"/>
    <w:rsid w:val="0032587A"/>
    <w:rsid w:val="00330363"/>
    <w:rsid w:val="00366A60"/>
    <w:rsid w:val="003A297B"/>
    <w:rsid w:val="003F6B6D"/>
    <w:rsid w:val="00464E71"/>
    <w:rsid w:val="00474BD3"/>
    <w:rsid w:val="00497B22"/>
    <w:rsid w:val="00547074"/>
    <w:rsid w:val="0067212A"/>
    <w:rsid w:val="006A56E7"/>
    <w:rsid w:val="007E080B"/>
    <w:rsid w:val="00800F0A"/>
    <w:rsid w:val="00835753"/>
    <w:rsid w:val="009B7630"/>
    <w:rsid w:val="00A2612D"/>
    <w:rsid w:val="00BE74DD"/>
    <w:rsid w:val="00C809A6"/>
    <w:rsid w:val="00F02B2A"/>
    <w:rsid w:val="00F05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50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97B2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6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47074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3F6B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F6B6D"/>
  </w:style>
  <w:style w:type="paragraph" w:styleId="Stopka">
    <w:name w:val="footer"/>
    <w:basedOn w:val="Normalny"/>
    <w:link w:val="StopkaZnak"/>
    <w:uiPriority w:val="99"/>
    <w:semiHidden/>
    <w:unhideWhenUsed/>
    <w:rsid w:val="003F6B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F6B6D"/>
  </w:style>
  <w:style w:type="character" w:styleId="Hipercze">
    <w:name w:val="Hyperlink"/>
    <w:basedOn w:val="Domylnaczcionkaakapitu"/>
    <w:uiPriority w:val="99"/>
    <w:semiHidden/>
    <w:unhideWhenUsed/>
    <w:rsid w:val="006A56E7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563D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DwwpCoM0sH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NSn9eYow6s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429</Words>
  <Characters>2575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2020-04-23T23:54:00Z</dcterms:created>
  <dcterms:modified xsi:type="dcterms:W3CDTF">2020-04-23T23:54:00Z</dcterms:modified>
</cp:coreProperties>
</file>