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541E" w14:textId="77777777" w:rsidR="00937BC0" w:rsidRDefault="00937BC0" w:rsidP="00937B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Łąka w maju</w:t>
      </w:r>
    </w:p>
    <w:p w14:paraId="77DBC2E2" w14:textId="4884D8A7" w:rsidR="00937BC0" w:rsidRPr="000E4543" w:rsidRDefault="00937BC0" w:rsidP="00937B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Wiosna na łące.</w:t>
      </w:r>
    </w:p>
    <w:p w14:paraId="44D05CF3" w14:textId="77777777" w:rsidR="00937BC0" w:rsidRPr="000E4543" w:rsidRDefault="00937BC0" w:rsidP="00937B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1E47BB97" w14:textId="1FEF1C8D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reagowanie na ustalone hasła i sygnały muzyczne;</w:t>
      </w:r>
    </w:p>
    <w:p w14:paraId="332710E2" w14:textId="58D41C6C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wokalnych;</w:t>
      </w:r>
    </w:p>
    <w:p w14:paraId="5C5335F9" w14:textId="27BFED20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manualnej;</w:t>
      </w:r>
    </w:p>
    <w:p w14:paraId="08F8A242" w14:textId="5100D0BB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budowy biedronki.</w:t>
      </w:r>
    </w:p>
    <w:p w14:paraId="40F44175" w14:textId="77777777" w:rsidR="00937BC0" w:rsidRPr="000E4543" w:rsidRDefault="00937BC0" w:rsidP="00937B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758008C8" w14:textId="118F13CE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reaguje odpowiednim ruchem na hasła i sygnały muzyczne;</w:t>
      </w:r>
    </w:p>
    <w:p w14:paraId="38F78022" w14:textId="58C9E4A2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piosenkę;</w:t>
      </w:r>
    </w:p>
    <w:p w14:paraId="54550C84" w14:textId="27FA1274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papierową biedronkę;</w:t>
      </w:r>
    </w:p>
    <w:p w14:paraId="3FA2BB91" w14:textId="253D29A0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części ciała biedronki.</w:t>
      </w:r>
    </w:p>
    <w:p w14:paraId="2FBCF34D" w14:textId="61CF37C0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</w:p>
    <w:p w14:paraId="659A999D" w14:textId="1289DD83" w:rsidR="00937BC0" w:rsidRPr="00D303BF" w:rsidRDefault="00937BC0" w:rsidP="00937BC0">
      <w:pPr>
        <w:pStyle w:val="Akapitzlist"/>
        <w:numPr>
          <w:ilvl w:val="0"/>
          <w:numId w:val="2"/>
        </w:numPr>
        <w:rPr>
          <w:b/>
          <w:bCs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t>Karta pracy, cz.4, str. 42.</w:t>
      </w:r>
    </w:p>
    <w:p w14:paraId="4E03B4C5" w14:textId="7B796091" w:rsidR="00937BC0" w:rsidRPr="00D303BF" w:rsidRDefault="00937BC0" w:rsidP="00937BC0">
      <w:pPr>
        <w:pStyle w:val="Akapitzlist"/>
        <w:numPr>
          <w:ilvl w:val="0"/>
          <w:numId w:val="2"/>
        </w:numPr>
        <w:rPr>
          <w:b/>
          <w:bCs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t>Zabawa ruchowa orientacyjno-porządkowa „Wiosenna pogoda”.</w:t>
      </w:r>
    </w:p>
    <w:p w14:paraId="7A7A8632" w14:textId="3646F794" w:rsidR="00937BC0" w:rsidRDefault="00937BC0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spaceruje po pokoju. Na hasło „Burza” zatrzymuje się klaszcząc nad głową i równocześnie mówiąc: bum, bum, bum. Ponownie spaceruje, na hasło „Lekki wiatr” – dziecko podskakuje z nogi na nogę. Ponowny marsz, na hasło „Słońce” – unosi ręce do góry, porusza nimi w nadgarstkach.</w:t>
      </w:r>
    </w:p>
    <w:p w14:paraId="5B94AE73" w14:textId="7F700E5F" w:rsidR="00937BC0" w:rsidRPr="00D303BF" w:rsidRDefault="00937BC0" w:rsidP="00937B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t>Rozmowa na temat budowy biedronki.</w:t>
      </w:r>
    </w:p>
    <w:p w14:paraId="08E45C4F" w14:textId="63A7CFEA" w:rsidR="00EF5C87" w:rsidRDefault="00EF5C87" w:rsidP="00EF5C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5AE94E" wp14:editId="402B9960">
            <wp:extent cx="3710940" cy="2454325"/>
            <wp:effectExtent l="0" t="0" r="3810" b="3175"/>
            <wp:docPr id="1" name="Obraz 1" descr="Biedronka siedmiokropka - Atlas Przyrodniczy - Perełki Ziemi Lubu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siedmiokropka - Atlas Przyrodniczy - Perełki Ziemi Lubu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01" cy="24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2E42" w14:textId="4C0E256D" w:rsidR="00EF5C87" w:rsidRDefault="00EF5C87" w:rsidP="00EF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Rodzic na zdjęciu pokazuje części biedronki, nazywa je (pancerz, pod nim skrzydła, głowa, oczy, aparat gębowy, nogi, czułki).</w:t>
      </w:r>
    </w:p>
    <w:p w14:paraId="55BE94D2" w14:textId="0B602E69" w:rsidR="00EF5C87" w:rsidRDefault="00EF5C87" w:rsidP="00EF5C87">
      <w:pPr>
        <w:rPr>
          <w:rFonts w:ascii="Times New Roman" w:hAnsi="Times New Roman" w:cs="Times New Roman"/>
          <w:sz w:val="28"/>
          <w:szCs w:val="28"/>
        </w:rPr>
      </w:pPr>
    </w:p>
    <w:p w14:paraId="03E117C3" w14:textId="59B0A52F" w:rsidR="00EF5C87" w:rsidRPr="00D303BF" w:rsidRDefault="00EF5C87" w:rsidP="00EF5C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03BF">
        <w:rPr>
          <w:rFonts w:ascii="Times New Roman" w:hAnsi="Times New Roman" w:cs="Times New Roman"/>
          <w:i/>
          <w:iCs/>
          <w:sz w:val="28"/>
          <w:szCs w:val="28"/>
        </w:rPr>
        <w:t>Biedronki należą do rodziny chrząszczy. Przechodzą przez stadia</w:t>
      </w:r>
      <w:r w:rsidR="00970A88" w:rsidRPr="00D303BF">
        <w:rPr>
          <w:rFonts w:ascii="Times New Roman" w:hAnsi="Times New Roman" w:cs="Times New Roman"/>
          <w:i/>
          <w:iCs/>
          <w:sz w:val="28"/>
          <w:szCs w:val="28"/>
        </w:rPr>
        <w:t xml:space="preserve"> przeobrażenia ( jak np. motyl). W Polsce najczęściej spotykanymi gatunkami biedronek są dwukropki i siedmiokropki, co oznacza, że liczba kropek nie wskazuje na wiek, tylko na gatunek. Biedronki są pożyteczne, bo zjadają mszyce – szkodniki roślin.</w:t>
      </w:r>
    </w:p>
    <w:p w14:paraId="68BDE50C" w14:textId="4140399E" w:rsidR="00970A88" w:rsidRPr="00D303BF" w:rsidRDefault="00970A88" w:rsidP="00970A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t>Praca plastyczna  - biedronka.</w:t>
      </w:r>
    </w:p>
    <w:p w14:paraId="66AA0517" w14:textId="23922AC2" w:rsidR="00D62FF6" w:rsidRDefault="00970A88" w:rsidP="0097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będzie potrzebowało: kartkę A4 w białym lub jasnozielonym kolorze, zielony papier kolorowy, czerwony i czarny papier kolorowy, kolorowe </w:t>
      </w:r>
      <w:r w:rsidR="00D62FF6">
        <w:rPr>
          <w:rFonts w:ascii="Times New Roman" w:hAnsi="Times New Roman" w:cs="Times New Roman"/>
          <w:sz w:val="28"/>
          <w:szCs w:val="28"/>
        </w:rPr>
        <w:t>guziki lub wycięte z papieru kolorowego sylwety kwiatów, klej, ruchome oczy lub wycięte z papieru kolorowego.</w:t>
      </w:r>
    </w:p>
    <w:p w14:paraId="2056A891" w14:textId="6A667A1E" w:rsidR="00D62FF6" w:rsidRDefault="00D62FF6" w:rsidP="0097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kartkę A4 dziecko nakleja wyrwane paski ciemniejszego zielonego koloru – łąki. Paski mogą być delikatnie poszarpane lub ponacinane – tak by imitowały trawę. Można wyciąć je również za pomocą specjalnych ozdobnych nożyczek.</w:t>
      </w:r>
    </w:p>
    <w:p w14:paraId="35663BE8" w14:textId="796E2CFF" w:rsidR="00D62FF6" w:rsidRDefault="00D62FF6" w:rsidP="0097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dziecko wycina czerwone paski papieru, skleja je składając na pół, tak aby powstała „łezka”.</w:t>
      </w:r>
    </w:p>
    <w:p w14:paraId="2E6E887F" w14:textId="5445BF09" w:rsidR="00D62FF6" w:rsidRDefault="00D62FF6" w:rsidP="0097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Przykleja je jeden obok drugiego, tak aby powstał pancerz biedronki. Na tym nakleja czarny rulonik z czarnego papieru kolorowego</w:t>
      </w:r>
      <w:r w:rsidR="00D021CD">
        <w:rPr>
          <w:rFonts w:ascii="Times New Roman" w:hAnsi="Times New Roman" w:cs="Times New Roman"/>
          <w:sz w:val="28"/>
          <w:szCs w:val="28"/>
        </w:rPr>
        <w:t xml:space="preserve"> – głowę biedronki</w:t>
      </w:r>
      <w:r>
        <w:rPr>
          <w:rFonts w:ascii="Times New Roman" w:hAnsi="Times New Roman" w:cs="Times New Roman"/>
          <w:sz w:val="28"/>
          <w:szCs w:val="28"/>
        </w:rPr>
        <w:t>. Z czarnego papieru wykonuje również czułki biedronki (które przy pomocy osoby dorosłej można podkręcić za pomocą nożyczek) oraz kropki biedronce. Przykleja oczy.</w:t>
      </w:r>
    </w:p>
    <w:p w14:paraId="439F412B" w14:textId="56D0A649" w:rsidR="00D62FF6" w:rsidRDefault="00D62FF6" w:rsidP="0097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zielonych paskach papieru dokleja kolorowe guziki, którym dorysowuje płatki – to będą kwiaty. Można też wyciąć kwiaty z papieru kolorowego lub domalować</w:t>
      </w:r>
      <w:r w:rsidR="00D021CD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farbami bądź dokleić z plasteliny. </w:t>
      </w:r>
    </w:p>
    <w:p w14:paraId="16C88AE0" w14:textId="77777777" w:rsidR="00D62FF6" w:rsidRDefault="00D62FF6" w:rsidP="00970A88">
      <w:pPr>
        <w:rPr>
          <w:rFonts w:ascii="Times New Roman" w:hAnsi="Times New Roman" w:cs="Times New Roman"/>
          <w:sz w:val="28"/>
          <w:szCs w:val="28"/>
        </w:rPr>
      </w:pPr>
    </w:p>
    <w:p w14:paraId="12029A45" w14:textId="28582614" w:rsidR="00970A88" w:rsidRDefault="00D62FF6" w:rsidP="00970A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5F9EE4" wp14:editId="2E6D0B52">
            <wp:extent cx="2004060" cy="2004060"/>
            <wp:effectExtent l="0" t="0" r="0" b="0"/>
            <wp:docPr id="2" name="Obraz 2" descr="Biedronki z pasków papieru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i z pasków papieru | Kreatywnie w do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8636" w14:textId="57BA0C84" w:rsidR="00D62FF6" w:rsidRPr="00D303BF" w:rsidRDefault="00D62FF6" w:rsidP="00D62F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Ćwiczenia </w:t>
      </w:r>
      <w:proofErr w:type="spellStart"/>
      <w:r w:rsidRPr="00D303BF">
        <w:rPr>
          <w:rFonts w:ascii="Times New Roman" w:hAnsi="Times New Roman" w:cs="Times New Roman"/>
          <w:b/>
          <w:bCs/>
          <w:sz w:val="28"/>
          <w:szCs w:val="28"/>
        </w:rPr>
        <w:t>logorytmiczne</w:t>
      </w:r>
      <w:proofErr w:type="spellEnd"/>
      <w:r w:rsidRPr="00D303BF">
        <w:rPr>
          <w:rFonts w:ascii="Times New Roman" w:hAnsi="Times New Roman" w:cs="Times New Roman"/>
          <w:b/>
          <w:bCs/>
          <w:sz w:val="28"/>
          <w:szCs w:val="28"/>
        </w:rPr>
        <w:t xml:space="preserve"> „Rób to, o czym mówi wiersz”</w:t>
      </w:r>
    </w:p>
    <w:p w14:paraId="177F1BC4" w14:textId="694E1AB6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wiersz, a dziecko porusza się zgodnie z tekstem:</w:t>
      </w:r>
    </w:p>
    <w:p w14:paraId="7463AD4D" w14:textId="7963E51B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Zrób do przodu cztery kroki,</w:t>
      </w:r>
    </w:p>
    <w:p w14:paraId="08592CC1" w14:textId="79984657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rozejrzyj się na boki.</w:t>
      </w:r>
    </w:p>
    <w:p w14:paraId="61CF6107" w14:textId="4F3ECBDD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Tupnij nogą raz i dwa,</w:t>
      </w:r>
    </w:p>
    <w:p w14:paraId="371FBFF7" w14:textId="555E34A7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zabawa nadal trwa.</w:t>
      </w:r>
    </w:p>
    <w:p w14:paraId="1A16BC9B" w14:textId="5FE88C84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 lewo jeden krok,</w:t>
      </w:r>
    </w:p>
    <w:p w14:paraId="77638DD3" w14:textId="3DC58C70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Przysiad i do góry skok.</w:t>
      </w:r>
    </w:p>
    <w:p w14:paraId="5EA97276" w14:textId="7A326F15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do tyłu kroków trzy,</w:t>
      </w:r>
    </w:p>
    <w:p w14:paraId="7BDC75E8" w14:textId="5A74A23C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koledze otrzeć łzy.</w:t>
      </w:r>
    </w:p>
    <w:p w14:paraId="4780C62B" w14:textId="2C63907D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Klaśnij w ręce razy pięć,</w:t>
      </w:r>
    </w:p>
    <w:p w14:paraId="02AAE70D" w14:textId="7AB81150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klaskanie też masz chęć!</w:t>
      </w:r>
    </w:p>
    <w:p w14:paraId="027D26AC" w14:textId="39026566" w:rsidR="00D62FF6" w:rsidRDefault="00D62FF6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Wokół obróć się raz, dwa</w:t>
      </w:r>
      <w:r w:rsidR="00C6140D">
        <w:rPr>
          <w:rFonts w:ascii="Times New Roman" w:hAnsi="Times New Roman" w:cs="Times New Roman"/>
          <w:sz w:val="28"/>
          <w:szCs w:val="28"/>
        </w:rPr>
        <w:t>,</w:t>
      </w:r>
    </w:p>
    <w:p w14:paraId="2BF8BF37" w14:textId="2A37480E" w:rsidR="00C6140D" w:rsidRDefault="00C6140D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skacze hop-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D40AAB" w14:textId="4DFF6890" w:rsidR="00C6140D" w:rsidRDefault="00C6140D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Ręce w górę i na boki,</w:t>
      </w:r>
    </w:p>
    <w:p w14:paraId="5A5B3FE4" w14:textId="249A6DB9" w:rsidR="00C6140D" w:rsidRDefault="00C6140D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zajęcze cztery skoki.</w:t>
      </w:r>
    </w:p>
    <w:p w14:paraId="5370260D" w14:textId="793E942E" w:rsidR="00C6140D" w:rsidRDefault="00C6140D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się zmęczysz, poleż sobie,</w:t>
      </w:r>
    </w:p>
    <w:p w14:paraId="6D91374B" w14:textId="2C0C6B1C" w:rsidR="00C6140D" w:rsidRDefault="00C6140D" w:rsidP="00D6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wyciągnij w górę nogę.”</w:t>
      </w:r>
    </w:p>
    <w:p w14:paraId="7375E769" w14:textId="2852C736" w:rsidR="00C6140D" w:rsidRPr="00C6140D" w:rsidRDefault="00C6140D" w:rsidP="00C614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t>Aktywne słuchanie muzyki Antonia Vivaldiego „Cztery pory roku. Wiosna</w:t>
      </w:r>
      <w:r>
        <w:rPr>
          <w:rFonts w:ascii="Times New Roman" w:hAnsi="Times New Roman" w:cs="Times New Roman"/>
          <w:sz w:val="28"/>
          <w:szCs w:val="28"/>
        </w:rPr>
        <w:t xml:space="preserve">.” </w:t>
      </w:r>
      <w:hyperlink r:id="rId7" w:history="1">
        <w:r>
          <w:rPr>
            <w:rStyle w:val="Hipercze"/>
          </w:rPr>
          <w:t>https://www.youtube.com/watch?v=Z_tk-AhlA1o</w:t>
        </w:r>
      </w:hyperlink>
    </w:p>
    <w:p w14:paraId="0AB12D53" w14:textId="10F44B5C" w:rsidR="00C6140D" w:rsidRDefault="00C6140D" w:rsidP="00C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muzyka gra – dziecko porusza się w jej rytmie. Gdy Rodzic zatrzymuje muzykę – Dziecko zastyga w bezruchu. Zabawę powtarzamy kilka razy.</w:t>
      </w:r>
    </w:p>
    <w:p w14:paraId="06FBD54D" w14:textId="1E099BA4" w:rsidR="00C6140D" w:rsidRPr="00D303BF" w:rsidRDefault="00C6140D" w:rsidP="00C614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03BF">
        <w:rPr>
          <w:rFonts w:ascii="Times New Roman" w:hAnsi="Times New Roman" w:cs="Times New Roman"/>
          <w:b/>
          <w:bCs/>
          <w:sz w:val="28"/>
          <w:szCs w:val="28"/>
        </w:rPr>
        <w:t>Zabawa rozwijająca koncentrację uwagi oraz umiejętność określania, kto należy do rodziny owadów: Owad czy nie?</w:t>
      </w:r>
    </w:p>
    <w:p w14:paraId="71A4A1AA" w14:textId="4F58E142" w:rsidR="00C6140D" w:rsidRDefault="00C6140D" w:rsidP="00C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potrzebne obrazki owadów i innych zwierząt (załącznik).</w:t>
      </w:r>
    </w:p>
    <w:p w14:paraId="1FC689A7" w14:textId="368E4224" w:rsidR="00C6140D" w:rsidRPr="00C6140D" w:rsidRDefault="00C6140D" w:rsidP="00C6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układa na dywanie odwrócone obrazki zwierząt. Dziecko odkrywa kolejne obrazki, nazywa zwierzęta na nich przedstawione i jeśli to owad, układa obrazek pod napisem owady (załącznik).  Następnie dobiera odpowiednie nazwy owadów ( jeżeli jest potrzeba, pomaga w tym Rodzic) i odczytuje je głośno.</w:t>
      </w:r>
    </w:p>
    <w:p w14:paraId="0D4BF87B" w14:textId="094F8593" w:rsidR="00C6140D" w:rsidRDefault="00C6140D" w:rsidP="00C614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F33C85" wp14:editId="44B1D4B7">
            <wp:extent cx="3001877" cy="1817070"/>
            <wp:effectExtent l="0" t="0" r="8255" b="0"/>
            <wp:docPr id="3" name="Obraz 3" descr="Motyl kolorowanka (With images) | Motyle,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 kolorowanka (With images) | Motyle,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84" cy="181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45A3465" wp14:editId="3398D5D1">
            <wp:extent cx="2583180" cy="17754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194A" w14:textId="77777777" w:rsidR="00C6140D" w:rsidRPr="00C6140D" w:rsidRDefault="00C6140D" w:rsidP="00C6140D">
      <w:pPr>
        <w:rPr>
          <w:rFonts w:ascii="Times New Roman" w:hAnsi="Times New Roman" w:cs="Times New Roman"/>
          <w:sz w:val="28"/>
          <w:szCs w:val="28"/>
        </w:rPr>
      </w:pPr>
    </w:p>
    <w:p w14:paraId="4DAADB77" w14:textId="65DD1818" w:rsidR="00624E55" w:rsidRDefault="00C6140D" w:rsidP="00937BC0">
      <w:r>
        <w:rPr>
          <w:noProof/>
        </w:rPr>
        <w:drawing>
          <wp:inline distT="0" distB="0" distL="0" distR="0" wp14:anchorId="2F58F4AD" wp14:editId="46A0BD68">
            <wp:extent cx="2468880" cy="3172858"/>
            <wp:effectExtent l="0" t="0" r="7620" b="8890"/>
            <wp:docPr id="5" name="Obraz 5" descr="Much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cha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25" cy="31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40A25A6" wp14:editId="10AA070C">
            <wp:extent cx="3065585" cy="3985260"/>
            <wp:effectExtent l="0" t="0" r="1905" b="0"/>
            <wp:docPr id="6" name="Obraz 6" descr="Kolorowanka z biedronką do druku lub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z biedronką do druku lub pobr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31" cy="40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4E85" w14:textId="0A048989" w:rsidR="00C6140D" w:rsidRDefault="00C6140D" w:rsidP="00937BC0">
      <w:pPr>
        <w:rPr>
          <w:noProof/>
        </w:rPr>
      </w:pPr>
      <w:r>
        <w:rPr>
          <w:noProof/>
        </w:rPr>
        <w:drawing>
          <wp:inline distT="0" distB="0" distL="0" distR="0" wp14:anchorId="1DB7DD65" wp14:editId="44CF39F1">
            <wp:extent cx="1790700" cy="238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03BF">
        <w:rPr>
          <w:noProof/>
        </w:rPr>
        <w:t xml:space="preserve">           </w:t>
      </w:r>
      <w:r w:rsidR="00D303BF">
        <w:rPr>
          <w:noProof/>
        </w:rPr>
        <w:drawing>
          <wp:inline distT="0" distB="0" distL="0" distR="0" wp14:anchorId="4261AE76" wp14:editId="386EB438">
            <wp:extent cx="2552700" cy="1790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014B" w14:textId="77C7D445" w:rsidR="00D303BF" w:rsidRDefault="00D303BF" w:rsidP="00937BC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A59903" wp14:editId="45EBDEDB">
            <wp:extent cx="2171700" cy="21031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3AB649B" wp14:editId="013F630F">
            <wp:extent cx="2590800" cy="17602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4025" w14:textId="011298E3" w:rsidR="00D303BF" w:rsidRDefault="00D303BF" w:rsidP="00937BC0">
      <w:pPr>
        <w:rPr>
          <w:noProof/>
        </w:rPr>
      </w:pPr>
    </w:p>
    <w:p w14:paraId="027B295D" w14:textId="61CF9B43" w:rsidR="00D303BF" w:rsidRDefault="00D303BF" w:rsidP="00937BC0">
      <w:r>
        <w:rPr>
          <w:noProof/>
        </w:rPr>
        <w:drawing>
          <wp:inline distT="0" distB="0" distL="0" distR="0" wp14:anchorId="6A3FEE5C" wp14:editId="7090F1E1">
            <wp:extent cx="2392680" cy="3200086"/>
            <wp:effectExtent l="0" t="0" r="762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18" cy="32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947FED2" wp14:editId="0A07A19C">
            <wp:extent cx="2651760" cy="2651760"/>
            <wp:effectExtent l="0" t="0" r="0" b="0"/>
            <wp:docPr id="13" name="Obraz 13" descr="Bocian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3F04" w14:textId="54DE858E" w:rsidR="00D303BF" w:rsidRDefault="00D303BF" w:rsidP="00937BC0"/>
    <w:p w14:paraId="77B669CE" w14:textId="77777777" w:rsidR="00D303BF" w:rsidRDefault="00D303BF" w:rsidP="00937BC0"/>
    <w:p w14:paraId="417FE9F2" w14:textId="4F77476E" w:rsidR="00D303BF" w:rsidRDefault="00D303BF" w:rsidP="00937BC0">
      <w:r>
        <w:rPr>
          <w:noProof/>
        </w:rPr>
        <w:drawing>
          <wp:inline distT="0" distB="0" distL="0" distR="0" wp14:anchorId="0C4F452A" wp14:editId="4DB662E9">
            <wp:extent cx="2346960" cy="2346960"/>
            <wp:effectExtent l="0" t="0" r="0" b="0"/>
            <wp:docPr id="14" name="Obraz 14" descr="Żaba kolorowanka. Darmowe kolorowanki i malowanki dla dzieci. Ża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kolorowanka. Darmowe kolorowanki i malowanki dla dzieci. Żab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A0279B" wp14:editId="4F5D75A6">
            <wp:extent cx="2338734" cy="2308860"/>
            <wp:effectExtent l="0" t="0" r="4445" b="0"/>
            <wp:docPr id="15" name="Obraz 15" descr="Zając - Kolorowanki dla dzieci (jorg) - Zdjęcie na Freedi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ąc - Kolorowanki dla dzieci (jorg) - Zdjęcie na Freedisc.p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38" cy="231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36E8" w14:textId="77D5BEE9" w:rsidR="00D303BF" w:rsidRPr="00D303BF" w:rsidRDefault="00D303BF" w:rsidP="00937BC0">
      <w:pPr>
        <w:rPr>
          <w:rFonts w:ascii="Times New Roman" w:hAnsi="Times New Roman" w:cs="Times New Roman"/>
          <w:sz w:val="28"/>
          <w:szCs w:val="28"/>
        </w:rPr>
      </w:pPr>
    </w:p>
    <w:p w14:paraId="5E09F830" w14:textId="1692FA03" w:rsidR="00D303BF" w:rsidRPr="00D303BF" w:rsidRDefault="00D303BF" w:rsidP="00937BC0">
      <w:pPr>
        <w:rPr>
          <w:rFonts w:ascii="Times New Roman" w:hAnsi="Times New Roman" w:cs="Times New Roman"/>
          <w:sz w:val="28"/>
          <w:szCs w:val="28"/>
        </w:rPr>
      </w:pPr>
      <w:r w:rsidRPr="00D303BF">
        <w:rPr>
          <w:rFonts w:ascii="Times New Roman" w:hAnsi="Times New Roman" w:cs="Times New Roman"/>
          <w:sz w:val="28"/>
          <w:szCs w:val="28"/>
        </w:rPr>
        <w:t>Napisy:</w:t>
      </w:r>
    </w:p>
    <w:p w14:paraId="1F8DF306" w14:textId="258C0059" w:rsidR="00D303BF" w:rsidRDefault="00D303BF" w:rsidP="00937BC0">
      <w:pPr>
        <w:rPr>
          <w:rFonts w:ascii="Times New Roman" w:hAnsi="Times New Roman" w:cs="Times New Roman"/>
          <w:sz w:val="28"/>
          <w:szCs w:val="28"/>
        </w:rPr>
      </w:pPr>
    </w:p>
    <w:p w14:paraId="06F6235D" w14:textId="5E539571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OWADY</w:t>
      </w:r>
      <w:r w:rsidRPr="00D303BF">
        <w:rPr>
          <w:rFonts w:ascii="Times New Roman" w:hAnsi="Times New Roman" w:cs="Times New Roman"/>
          <w:sz w:val="96"/>
          <w:szCs w:val="96"/>
        </w:rPr>
        <w:br/>
      </w:r>
      <w:r w:rsidRPr="00D303BF">
        <w:rPr>
          <w:rFonts w:ascii="Times New Roman" w:hAnsi="Times New Roman" w:cs="Times New Roman"/>
          <w:sz w:val="96"/>
          <w:szCs w:val="96"/>
        </w:rPr>
        <w:br/>
        <w:t>MOTYL</w:t>
      </w:r>
    </w:p>
    <w:p w14:paraId="4798F01C" w14:textId="4EEBD177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ĆMA</w:t>
      </w:r>
    </w:p>
    <w:p w14:paraId="47CF9E51" w14:textId="76216711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MUCHA</w:t>
      </w:r>
    </w:p>
    <w:p w14:paraId="7A7BFAF9" w14:textId="5D64C2F4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BIEDRONKA</w:t>
      </w:r>
    </w:p>
    <w:p w14:paraId="7D97FE1A" w14:textId="2CA22E09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MRÓWKA</w:t>
      </w:r>
    </w:p>
    <w:p w14:paraId="64CCD6AD" w14:textId="6A7F26C0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KONIK POLNY</w:t>
      </w:r>
    </w:p>
    <w:p w14:paraId="2AFE8DA9" w14:textId="23800A99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PSZCZOŁA</w:t>
      </w:r>
    </w:p>
    <w:p w14:paraId="02235844" w14:textId="37B9A4AB" w:rsidR="00D303BF" w:rsidRP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lastRenderedPageBreak/>
        <w:t>OSA</w:t>
      </w:r>
    </w:p>
    <w:p w14:paraId="67EF00D8" w14:textId="1D881178" w:rsidR="00D303BF" w:rsidRDefault="00D303BF" w:rsidP="00937BC0">
      <w:pPr>
        <w:rPr>
          <w:rFonts w:ascii="Times New Roman" w:hAnsi="Times New Roman" w:cs="Times New Roman"/>
          <w:sz w:val="96"/>
          <w:szCs w:val="96"/>
        </w:rPr>
      </w:pPr>
      <w:r w:rsidRPr="00D303BF">
        <w:rPr>
          <w:rFonts w:ascii="Times New Roman" w:hAnsi="Times New Roman" w:cs="Times New Roman"/>
          <w:sz w:val="96"/>
          <w:szCs w:val="96"/>
        </w:rPr>
        <w:t>SZERSZEŃ</w:t>
      </w:r>
    </w:p>
    <w:p w14:paraId="0812DEFF" w14:textId="57018B2B" w:rsidR="00D021CD" w:rsidRDefault="00D021CD" w:rsidP="00937BC0">
      <w:pPr>
        <w:rPr>
          <w:rFonts w:ascii="Times New Roman" w:hAnsi="Times New Roman" w:cs="Times New Roman"/>
          <w:sz w:val="96"/>
          <w:szCs w:val="96"/>
        </w:rPr>
      </w:pPr>
    </w:p>
    <w:p w14:paraId="7144C2BD" w14:textId="4FA9D0F2" w:rsidR="00D021CD" w:rsidRPr="00D021CD" w:rsidRDefault="00D021CD" w:rsidP="0093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 i pracy ! I.Ponisz</w:t>
      </w:r>
    </w:p>
    <w:sectPr w:rsidR="00D021CD" w:rsidRPr="00D0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70835"/>
    <w:multiLevelType w:val="hybridMultilevel"/>
    <w:tmpl w:val="6C7A1800"/>
    <w:lvl w:ilvl="0" w:tplc="8FFE9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785C"/>
    <w:multiLevelType w:val="hybridMultilevel"/>
    <w:tmpl w:val="A7142C5C"/>
    <w:lvl w:ilvl="0" w:tplc="5928E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C0"/>
    <w:rsid w:val="00624E55"/>
    <w:rsid w:val="00937BC0"/>
    <w:rsid w:val="00970A88"/>
    <w:rsid w:val="00C6140D"/>
    <w:rsid w:val="00D021CD"/>
    <w:rsid w:val="00D303BF"/>
    <w:rsid w:val="00D62FF6"/>
    <w:rsid w:val="00E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32AD"/>
  <w15:chartTrackingRefBased/>
  <w15:docId w15:val="{E33F6FE0-E671-4A63-AF00-DD5C46B9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B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1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_tk-AhlA1o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2020-05-31T17:24:00Z</dcterms:created>
  <dcterms:modified xsi:type="dcterms:W3CDTF">2020-05-31T17:24:00Z</dcterms:modified>
</cp:coreProperties>
</file>