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CF" w:rsidRDefault="006C5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klasa IV  21.05.2020</w:t>
      </w:r>
    </w:p>
    <w:p w:rsidR="006C5098" w:rsidRDefault="006C5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6C5098">
        <w:rPr>
          <w:rFonts w:ascii="Times New Roman" w:hAnsi="Times New Roman" w:cs="Times New Roman"/>
          <w:sz w:val="24"/>
          <w:szCs w:val="24"/>
          <w:highlight w:val="green"/>
        </w:rPr>
        <w:t>Pan Bóg opiekuje się światem i ludźmi</w:t>
      </w:r>
    </w:p>
    <w:p w:rsidR="006C5098" w:rsidRDefault="006C5098">
      <w:pPr>
        <w:rPr>
          <w:rFonts w:ascii="Times New Roman" w:hAnsi="Times New Roman" w:cs="Times New Roman"/>
          <w:sz w:val="24"/>
          <w:szCs w:val="24"/>
        </w:rPr>
      </w:pPr>
    </w:p>
    <w:p w:rsidR="006C5098" w:rsidRPr="006C5098" w:rsidRDefault="006C5098" w:rsidP="006C50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modlitwy „</w:t>
      </w:r>
      <w:r w:rsidRPr="006C5098">
        <w:rPr>
          <w:rFonts w:ascii="Times New Roman" w:hAnsi="Times New Roman" w:cs="Times New Roman"/>
          <w:i/>
          <w:sz w:val="24"/>
          <w:szCs w:val="24"/>
        </w:rPr>
        <w:t>Aniele Boży</w:t>
      </w:r>
      <w:r>
        <w:rPr>
          <w:rFonts w:ascii="Times New Roman" w:hAnsi="Times New Roman" w:cs="Times New Roman"/>
          <w:i/>
          <w:sz w:val="24"/>
          <w:szCs w:val="24"/>
        </w:rPr>
        <w:t>”</w:t>
      </w:r>
    </w:p>
    <w:p w:rsidR="006C5098" w:rsidRDefault="006C5098" w:rsidP="006C50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 w podręczniku tekst ze stron 150-152.</w:t>
      </w:r>
    </w:p>
    <w:p w:rsidR="006C5098" w:rsidRDefault="006C5098" w:rsidP="006C50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Zapisujemy w zeszycie temat katechezy.</w:t>
      </w:r>
    </w:p>
    <w:p w:rsidR="006C5098" w:rsidRDefault="006C5098" w:rsidP="006C50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Oglądamy film:</w:t>
      </w:r>
    </w:p>
    <w:p w:rsidR="006C5098" w:rsidRDefault="006C5098" w:rsidP="006C509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C5098" w:rsidRDefault="006C5098" w:rsidP="006C5098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F11D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https://www.youtube.com/watch?v=sQnbIBu80zc</w:t>
        </w:r>
      </w:hyperlink>
    </w:p>
    <w:p w:rsidR="006C5098" w:rsidRDefault="006C5098" w:rsidP="006C509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C5098" w:rsidRDefault="006C5098" w:rsidP="006C50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Kochani pamiętajmy o nabożeństwach majowych, nawet jeśli nie możemy pojawić się w Kościele, możemy odmówić Litanię Loretańską w domu.</w:t>
      </w:r>
    </w:p>
    <w:p w:rsidR="006C5098" w:rsidRDefault="006C5098" w:rsidP="006C509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Przesyłam Wam link do śpiewanej wersji tej pięknej litanii:</w:t>
      </w:r>
    </w:p>
    <w:p w:rsidR="006C5098" w:rsidRDefault="006C5098" w:rsidP="006C509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C5098" w:rsidRDefault="006C5098" w:rsidP="006C5098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F11D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https://www.youtube.com/watch?v=s4E7MBWFbvA</w:t>
        </w:r>
      </w:hyperlink>
    </w:p>
    <w:p w:rsidR="006C5098" w:rsidRDefault="006C5098" w:rsidP="006C509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C5098" w:rsidRDefault="006C5098" w:rsidP="006C509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Serdecznie Was pozdrawiam</w:t>
      </w:r>
      <w:bookmarkStart w:id="0" w:name="_GoBack"/>
      <w:bookmarkEnd w:id="0"/>
    </w:p>
    <w:p w:rsidR="006C5098" w:rsidRDefault="006C5098" w:rsidP="006C509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C5098" w:rsidRPr="006C5098" w:rsidRDefault="006C5098" w:rsidP="006C509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6C5098" w:rsidRPr="006C5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55553"/>
    <w:multiLevelType w:val="hybridMultilevel"/>
    <w:tmpl w:val="3A288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98"/>
    <w:rsid w:val="006C5098"/>
    <w:rsid w:val="00C7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0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50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0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50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s4E7MBWFb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QnbIBu80z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2020-05-20T18:51:00Z</dcterms:created>
  <dcterms:modified xsi:type="dcterms:W3CDTF">2020-05-20T19:00:00Z</dcterms:modified>
</cp:coreProperties>
</file>