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20DD" w:rsidRPr="004775A3" w:rsidRDefault="004775A3">
      <w:pPr>
        <w:rPr>
          <w:rFonts w:ascii="Times New Roman" w:hAnsi="Times New Roman" w:cs="Times New Roman"/>
          <w:b/>
          <w:sz w:val="28"/>
          <w:szCs w:val="28"/>
        </w:rPr>
      </w:pPr>
      <w:r w:rsidRPr="004775A3">
        <w:rPr>
          <w:rFonts w:ascii="Times New Roman" w:hAnsi="Times New Roman" w:cs="Times New Roman"/>
          <w:b/>
          <w:sz w:val="28"/>
          <w:szCs w:val="28"/>
        </w:rPr>
        <w:t>Wiosna na wsi.</w:t>
      </w:r>
    </w:p>
    <w:p w:rsidR="004775A3" w:rsidRDefault="004775A3">
      <w:pPr>
        <w:rPr>
          <w:rFonts w:ascii="Times New Roman" w:hAnsi="Times New Roman" w:cs="Times New Roman"/>
          <w:b/>
          <w:sz w:val="28"/>
          <w:szCs w:val="28"/>
        </w:rPr>
      </w:pPr>
      <w:r w:rsidRPr="004775A3">
        <w:rPr>
          <w:rFonts w:ascii="Times New Roman" w:hAnsi="Times New Roman" w:cs="Times New Roman"/>
          <w:b/>
          <w:sz w:val="28"/>
          <w:szCs w:val="28"/>
        </w:rPr>
        <w:t xml:space="preserve">Temat: </w:t>
      </w:r>
      <w:r>
        <w:rPr>
          <w:rFonts w:ascii="Times New Roman" w:hAnsi="Times New Roman" w:cs="Times New Roman"/>
          <w:b/>
          <w:sz w:val="28"/>
          <w:szCs w:val="28"/>
        </w:rPr>
        <w:t>Na wiejskim podwórku.</w:t>
      </w:r>
    </w:p>
    <w:p w:rsidR="004775A3" w:rsidRDefault="004775A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Cele główne</w:t>
      </w:r>
    </w:p>
    <w:p w:rsidR="004775A3" w:rsidRPr="004775A3" w:rsidRDefault="004775A3" w:rsidP="004775A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4775A3">
        <w:rPr>
          <w:rFonts w:ascii="Times New Roman" w:hAnsi="Times New Roman" w:cs="Times New Roman"/>
          <w:sz w:val="24"/>
          <w:szCs w:val="24"/>
        </w:rPr>
        <w:t>- rozwijanie umiejętności klasyfikowania,</w:t>
      </w:r>
    </w:p>
    <w:p w:rsidR="004775A3" w:rsidRPr="004775A3" w:rsidRDefault="004775A3" w:rsidP="004775A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4775A3">
        <w:rPr>
          <w:rFonts w:ascii="Times New Roman" w:hAnsi="Times New Roman" w:cs="Times New Roman"/>
          <w:sz w:val="24"/>
          <w:szCs w:val="24"/>
        </w:rPr>
        <w:t>- rozwijanie umiejętności liczenia,</w:t>
      </w:r>
    </w:p>
    <w:p w:rsidR="004775A3" w:rsidRPr="004775A3" w:rsidRDefault="004775A3" w:rsidP="004775A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4775A3">
        <w:rPr>
          <w:rFonts w:ascii="Times New Roman" w:hAnsi="Times New Roman" w:cs="Times New Roman"/>
          <w:sz w:val="24"/>
          <w:szCs w:val="24"/>
        </w:rPr>
        <w:t>- rozwijanie sprawności ruchowej,</w:t>
      </w:r>
    </w:p>
    <w:p w:rsidR="004775A3" w:rsidRDefault="004775A3" w:rsidP="004775A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4775A3">
        <w:rPr>
          <w:rFonts w:ascii="Times New Roman" w:hAnsi="Times New Roman" w:cs="Times New Roman"/>
          <w:sz w:val="24"/>
          <w:szCs w:val="24"/>
        </w:rPr>
        <w:t>- rozwijanie szybkiej reakcji na sygnał N.</w:t>
      </w:r>
    </w:p>
    <w:p w:rsidR="004775A3" w:rsidRDefault="004775A3" w:rsidP="004775A3">
      <w:pPr>
        <w:rPr>
          <w:rFonts w:ascii="Times New Roman" w:hAnsi="Times New Roman" w:cs="Times New Roman"/>
          <w:sz w:val="24"/>
          <w:szCs w:val="24"/>
        </w:rPr>
      </w:pPr>
    </w:p>
    <w:p w:rsidR="004775A3" w:rsidRPr="004775A3" w:rsidRDefault="004775A3" w:rsidP="004775A3">
      <w:pPr>
        <w:rPr>
          <w:rFonts w:ascii="Times New Roman" w:hAnsi="Times New Roman" w:cs="Times New Roman"/>
          <w:b/>
          <w:sz w:val="28"/>
          <w:szCs w:val="28"/>
        </w:rPr>
      </w:pPr>
      <w:r w:rsidRPr="004775A3">
        <w:rPr>
          <w:rFonts w:ascii="Times New Roman" w:hAnsi="Times New Roman" w:cs="Times New Roman"/>
          <w:b/>
          <w:sz w:val="28"/>
          <w:szCs w:val="28"/>
        </w:rPr>
        <w:t>Cele operacyjne</w:t>
      </w:r>
    </w:p>
    <w:p w:rsidR="004775A3" w:rsidRDefault="004775A3" w:rsidP="004775A3">
      <w:pPr>
        <w:rPr>
          <w:rFonts w:ascii="Times New Roman" w:hAnsi="Times New Roman" w:cs="Times New Roman"/>
          <w:b/>
          <w:sz w:val="28"/>
          <w:szCs w:val="28"/>
        </w:rPr>
      </w:pPr>
      <w:r w:rsidRPr="004775A3">
        <w:rPr>
          <w:rFonts w:ascii="Times New Roman" w:hAnsi="Times New Roman" w:cs="Times New Roman"/>
          <w:b/>
          <w:sz w:val="28"/>
          <w:szCs w:val="28"/>
        </w:rPr>
        <w:t>Dziecko:</w:t>
      </w:r>
    </w:p>
    <w:p w:rsidR="004775A3" w:rsidRPr="004775A3" w:rsidRDefault="004775A3" w:rsidP="004775A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4775A3">
        <w:rPr>
          <w:rFonts w:ascii="Times New Roman" w:hAnsi="Times New Roman" w:cs="Times New Roman"/>
          <w:sz w:val="24"/>
          <w:szCs w:val="24"/>
        </w:rPr>
        <w:t>- segreguje obrazki zwierząt według ustalonego kryterium,</w:t>
      </w:r>
    </w:p>
    <w:p w:rsidR="004775A3" w:rsidRPr="004775A3" w:rsidRDefault="004775A3" w:rsidP="004775A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4775A3">
        <w:rPr>
          <w:rFonts w:ascii="Times New Roman" w:hAnsi="Times New Roman" w:cs="Times New Roman"/>
          <w:sz w:val="24"/>
          <w:szCs w:val="24"/>
        </w:rPr>
        <w:t>- liczy kropki na kartoniku, wskazuje odpowiednią kępę trawy,</w:t>
      </w:r>
    </w:p>
    <w:p w:rsidR="004775A3" w:rsidRPr="004775A3" w:rsidRDefault="004775A3" w:rsidP="004775A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4775A3">
        <w:rPr>
          <w:rFonts w:ascii="Times New Roman" w:hAnsi="Times New Roman" w:cs="Times New Roman"/>
          <w:sz w:val="24"/>
          <w:szCs w:val="24"/>
        </w:rPr>
        <w:t>- aktywnie uczestniczy w zabawach ruchowych,</w:t>
      </w:r>
    </w:p>
    <w:p w:rsidR="004775A3" w:rsidRDefault="004775A3" w:rsidP="004775A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4775A3">
        <w:rPr>
          <w:rFonts w:ascii="Times New Roman" w:hAnsi="Times New Roman" w:cs="Times New Roman"/>
          <w:sz w:val="24"/>
          <w:szCs w:val="24"/>
        </w:rPr>
        <w:t>- poprawnie i szybko reaguje na sygnał N.</w:t>
      </w:r>
    </w:p>
    <w:p w:rsidR="00BE5772" w:rsidRDefault="00BE5772" w:rsidP="00BE5772">
      <w:pPr>
        <w:rPr>
          <w:rFonts w:ascii="Times New Roman" w:hAnsi="Times New Roman" w:cs="Times New Roman"/>
          <w:b/>
          <w:sz w:val="28"/>
          <w:szCs w:val="28"/>
        </w:rPr>
      </w:pPr>
      <w:r w:rsidRPr="00BE5772">
        <w:rPr>
          <w:rFonts w:ascii="Times New Roman" w:hAnsi="Times New Roman" w:cs="Times New Roman"/>
          <w:b/>
          <w:sz w:val="28"/>
          <w:szCs w:val="28"/>
        </w:rPr>
        <w:t>1. Zabawa na powitanie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BE5772" w:rsidRDefault="00BE5772" w:rsidP="00BE57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Dzieci stoją i wypowiadają rymowankę z jednoczesnym wykonywaniem ruchów, o których jest w niej  mowa:</w:t>
      </w:r>
    </w:p>
    <w:p w:rsidR="00BE5772" w:rsidRPr="00BE5772" w:rsidRDefault="00BE5772" w:rsidP="00BE5772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BE5772">
        <w:rPr>
          <w:rFonts w:ascii="Times New Roman" w:hAnsi="Times New Roman" w:cs="Times New Roman"/>
          <w:b/>
          <w:sz w:val="24"/>
          <w:szCs w:val="24"/>
        </w:rPr>
        <w:t xml:space="preserve"> Krok do przodu, krok do tyłu, teraz podskok w górę.</w:t>
      </w:r>
    </w:p>
    <w:p w:rsidR="00BE5772" w:rsidRPr="00BE5772" w:rsidRDefault="00BE5772" w:rsidP="00BE5772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BE5772">
        <w:rPr>
          <w:rFonts w:ascii="Times New Roman" w:hAnsi="Times New Roman" w:cs="Times New Roman"/>
          <w:b/>
          <w:sz w:val="24"/>
          <w:szCs w:val="24"/>
        </w:rPr>
        <w:t xml:space="preserve"> Zrób kółeczko z dwóch paluszków</w:t>
      </w:r>
      <w:r>
        <w:rPr>
          <w:rFonts w:ascii="Times New Roman" w:hAnsi="Times New Roman" w:cs="Times New Roman"/>
          <w:sz w:val="24"/>
          <w:szCs w:val="24"/>
        </w:rPr>
        <w:t xml:space="preserve"> (łączą ze sobą palec wskazujący i kciuk) </w:t>
      </w:r>
      <w:r w:rsidRPr="00BE5772">
        <w:rPr>
          <w:rFonts w:ascii="Times New Roman" w:hAnsi="Times New Roman" w:cs="Times New Roman"/>
          <w:b/>
          <w:sz w:val="24"/>
          <w:szCs w:val="24"/>
        </w:rPr>
        <w:t xml:space="preserve">i wyjrzyj   </w:t>
      </w:r>
    </w:p>
    <w:p w:rsidR="00BE5772" w:rsidRDefault="00BE5772" w:rsidP="00BE5772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BE5772">
        <w:rPr>
          <w:rFonts w:ascii="Times New Roman" w:hAnsi="Times New Roman" w:cs="Times New Roman"/>
          <w:b/>
          <w:sz w:val="24"/>
          <w:szCs w:val="24"/>
        </w:rPr>
        <w:t xml:space="preserve"> przez dziurę</w:t>
      </w:r>
      <w:r>
        <w:rPr>
          <w:rFonts w:ascii="Times New Roman" w:hAnsi="Times New Roman" w:cs="Times New Roman"/>
          <w:sz w:val="24"/>
          <w:szCs w:val="24"/>
        </w:rPr>
        <w:t xml:space="preserve"> – odwracają się i mówią: Cześć.</w:t>
      </w:r>
    </w:p>
    <w:p w:rsidR="00F550DD" w:rsidRPr="00F550DD" w:rsidRDefault="00F550DD" w:rsidP="00F550DD">
      <w:pPr>
        <w:rPr>
          <w:rFonts w:ascii="Times New Roman" w:hAnsi="Times New Roman" w:cs="Times New Roman"/>
          <w:b/>
          <w:sz w:val="28"/>
          <w:szCs w:val="28"/>
        </w:rPr>
      </w:pPr>
      <w:r w:rsidRPr="00F550DD">
        <w:rPr>
          <w:rFonts w:ascii="Times New Roman" w:hAnsi="Times New Roman" w:cs="Times New Roman"/>
          <w:b/>
          <w:sz w:val="28"/>
          <w:szCs w:val="28"/>
        </w:rPr>
        <w:t>2. Segregowanie i przeliczanie elementów zbioru.</w:t>
      </w:r>
    </w:p>
    <w:p w:rsidR="00F550DD" w:rsidRDefault="00BE5772" w:rsidP="00BE57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Dzieci siedzą na dywanie. Układają przed sobą</w:t>
      </w:r>
      <w:r w:rsidR="00F550DD">
        <w:rPr>
          <w:rFonts w:ascii="Times New Roman" w:hAnsi="Times New Roman" w:cs="Times New Roman"/>
          <w:sz w:val="24"/>
          <w:szCs w:val="24"/>
        </w:rPr>
        <w:t xml:space="preserve"> wycięte dzień wcześniej obrazki zwierząt wiejskich. Nauczyciel umieszcza na dywanie dwa duże  kolorowe kartony. Pyta, czy można podzielić te zwierzęta na dwie grupy.</w:t>
      </w:r>
    </w:p>
    <w:p w:rsidR="00BE5772" w:rsidRDefault="00F550DD" w:rsidP="00BE57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Dzieci podają propozycje (np</w:t>
      </w:r>
      <w:r w:rsidRPr="00F550DD">
        <w:rPr>
          <w:rFonts w:ascii="Times New Roman" w:hAnsi="Times New Roman" w:cs="Times New Roman"/>
          <w:b/>
          <w:sz w:val="24"/>
          <w:szCs w:val="24"/>
        </w:rPr>
        <w:t>. zwierzęta</w:t>
      </w:r>
      <w:r>
        <w:rPr>
          <w:rFonts w:ascii="Times New Roman" w:hAnsi="Times New Roman" w:cs="Times New Roman"/>
          <w:sz w:val="24"/>
          <w:szCs w:val="24"/>
        </w:rPr>
        <w:t xml:space="preserve">, które mają </w:t>
      </w:r>
      <w:r w:rsidRPr="00F550DD">
        <w:rPr>
          <w:rFonts w:ascii="Times New Roman" w:hAnsi="Times New Roman" w:cs="Times New Roman"/>
          <w:b/>
          <w:sz w:val="24"/>
          <w:szCs w:val="24"/>
        </w:rPr>
        <w:t>dwie</w:t>
      </w:r>
      <w:r>
        <w:rPr>
          <w:rFonts w:ascii="Times New Roman" w:hAnsi="Times New Roman" w:cs="Times New Roman"/>
          <w:sz w:val="24"/>
          <w:szCs w:val="24"/>
        </w:rPr>
        <w:t xml:space="preserve"> lub </w:t>
      </w:r>
      <w:r w:rsidRPr="00F550DD">
        <w:rPr>
          <w:rFonts w:ascii="Times New Roman" w:hAnsi="Times New Roman" w:cs="Times New Roman"/>
          <w:b/>
          <w:sz w:val="24"/>
          <w:szCs w:val="24"/>
        </w:rPr>
        <w:t>cztery nogi</w:t>
      </w:r>
      <w:r>
        <w:rPr>
          <w:rFonts w:ascii="Times New Roman" w:hAnsi="Times New Roman" w:cs="Times New Roman"/>
          <w:sz w:val="24"/>
          <w:szCs w:val="24"/>
        </w:rPr>
        <w:t>) i układają odpowiednio obrazki zwierząt na kartonach. Przeliczają elementy zbiorów.</w:t>
      </w:r>
    </w:p>
    <w:p w:rsidR="00F550DD" w:rsidRDefault="00F550DD" w:rsidP="00BE57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Układając obrazki parami, sprawdzają, których zwierząt jest więcej.</w:t>
      </w:r>
    </w:p>
    <w:p w:rsidR="00F550DD" w:rsidRPr="00BE5772" w:rsidRDefault="00F550DD" w:rsidP="00BE57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6B2B23">
        <w:rPr>
          <w:rFonts w:ascii="Times New Roman" w:hAnsi="Times New Roman" w:cs="Times New Roman"/>
          <w:sz w:val="24"/>
          <w:szCs w:val="24"/>
        </w:rPr>
        <w:t xml:space="preserve">Można jeszcze dokonać podziału w zależności od tego, </w:t>
      </w:r>
      <w:r w:rsidR="006B2B23" w:rsidRPr="006B2B23">
        <w:rPr>
          <w:rFonts w:ascii="Times New Roman" w:hAnsi="Times New Roman" w:cs="Times New Roman"/>
          <w:b/>
          <w:sz w:val="24"/>
          <w:szCs w:val="24"/>
        </w:rPr>
        <w:t>czy zwierzę jest ptakiem</w:t>
      </w:r>
      <w:r w:rsidR="006B2B23">
        <w:rPr>
          <w:rFonts w:ascii="Times New Roman" w:hAnsi="Times New Roman" w:cs="Times New Roman"/>
          <w:sz w:val="24"/>
          <w:szCs w:val="24"/>
        </w:rPr>
        <w:t>, czy nim nie jest.</w:t>
      </w:r>
    </w:p>
    <w:p w:rsidR="006B2B23" w:rsidRPr="006B2B23" w:rsidRDefault="006B2B23" w:rsidP="00BE5772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  <w:r w:rsidRPr="006B2B23">
        <w:rPr>
          <w:rFonts w:ascii="Times New Roman" w:hAnsi="Times New Roman" w:cs="Times New Roman"/>
          <w:b/>
          <w:sz w:val="28"/>
          <w:szCs w:val="28"/>
        </w:rPr>
        <w:t>Jakie charakterystyczne cechy mają ptaki? (Skrzydła, dzioby, pióra).</w:t>
      </w:r>
    </w:p>
    <w:p w:rsidR="006B2B23" w:rsidRDefault="006B2B23" w:rsidP="006B2B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Dzieci układają właściwe obrazki na kartonach – w jednej ptaki, a w drugiej pozostałe zwierzęta.</w:t>
      </w:r>
    </w:p>
    <w:p w:rsidR="00BE5772" w:rsidRDefault="006B2B23" w:rsidP="000041F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Nauczyciel wskazuje karton, na którym </w:t>
      </w:r>
      <w:r w:rsidRPr="006B2B23">
        <w:rPr>
          <w:rFonts w:ascii="Times New Roman" w:hAnsi="Times New Roman" w:cs="Times New Roman"/>
          <w:b/>
          <w:sz w:val="24"/>
          <w:szCs w:val="24"/>
        </w:rPr>
        <w:t>znajdują się zwierzęta</w:t>
      </w:r>
      <w:r>
        <w:rPr>
          <w:rFonts w:ascii="Times New Roman" w:hAnsi="Times New Roman" w:cs="Times New Roman"/>
          <w:sz w:val="24"/>
          <w:szCs w:val="24"/>
        </w:rPr>
        <w:t xml:space="preserve"> nie będące ptakami. Wyjaśnia, że </w:t>
      </w:r>
      <w:r w:rsidRPr="006B2B23">
        <w:rPr>
          <w:rFonts w:ascii="Times New Roman" w:hAnsi="Times New Roman" w:cs="Times New Roman"/>
          <w:b/>
          <w:sz w:val="28"/>
          <w:szCs w:val="28"/>
        </w:rPr>
        <w:t>są to ssaki</w:t>
      </w:r>
      <w:r w:rsidRPr="006B2B23">
        <w:rPr>
          <w:rFonts w:ascii="Times New Roman" w:hAnsi="Times New Roman" w:cs="Times New Roman"/>
          <w:b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czyli </w:t>
      </w:r>
      <w:r w:rsidRPr="006B2B23">
        <w:rPr>
          <w:rFonts w:ascii="Times New Roman" w:hAnsi="Times New Roman" w:cs="Times New Roman"/>
          <w:b/>
          <w:sz w:val="28"/>
          <w:szCs w:val="28"/>
        </w:rPr>
        <w:t>zwierzęta, które po urodzeniu odżywiają się mlekiem matki.</w:t>
      </w:r>
    </w:p>
    <w:p w:rsidR="00E15196" w:rsidRDefault="00722575" w:rsidP="000041FF">
      <w:hyperlink r:id="rId5" w:history="1">
        <w:r>
          <w:rPr>
            <w:rStyle w:val="Hipercze"/>
          </w:rPr>
          <w:t>https://www.youtu</w:t>
        </w:r>
        <w:r>
          <w:rPr>
            <w:rStyle w:val="Hipercze"/>
          </w:rPr>
          <w:t>b</w:t>
        </w:r>
        <w:r>
          <w:rPr>
            <w:rStyle w:val="Hipercze"/>
          </w:rPr>
          <w:t>e.com/watch?v=rLpEXrJ9QpI</w:t>
        </w:r>
      </w:hyperlink>
      <w:r>
        <w:t xml:space="preserve"> – film edukacyjny ptaki i ssaki domowe.</w:t>
      </w:r>
    </w:p>
    <w:p w:rsidR="0051596E" w:rsidRPr="000041FF" w:rsidRDefault="0051596E" w:rsidP="000041FF">
      <w:pPr>
        <w:rPr>
          <w:rFonts w:ascii="Times New Roman" w:hAnsi="Times New Roman" w:cs="Times New Roman"/>
          <w:b/>
          <w:sz w:val="28"/>
          <w:szCs w:val="28"/>
        </w:rPr>
      </w:pPr>
    </w:p>
    <w:p w:rsidR="00445F6B" w:rsidRDefault="00F550DD" w:rsidP="004775A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>3</w:t>
      </w:r>
      <w:r w:rsidR="00BE577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E5772" w:rsidRPr="00BE5772">
        <w:rPr>
          <w:rFonts w:ascii="Times New Roman" w:hAnsi="Times New Roman" w:cs="Times New Roman"/>
          <w:b/>
          <w:sz w:val="28"/>
          <w:szCs w:val="28"/>
        </w:rPr>
        <w:t>.</w:t>
      </w:r>
      <w:r w:rsidR="00722575">
        <w:rPr>
          <w:rFonts w:ascii="Times New Roman" w:hAnsi="Times New Roman" w:cs="Times New Roman"/>
          <w:b/>
          <w:sz w:val="28"/>
          <w:szCs w:val="28"/>
        </w:rPr>
        <w:t xml:space="preserve"> Układanie zdrobnień do nazw młodych zwierząt.</w:t>
      </w:r>
      <w:r w:rsidR="00445F6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21694" w:rsidRPr="00B21694">
        <w:rPr>
          <w:rFonts w:ascii="Times New Roman" w:hAnsi="Times New Roman" w:cs="Times New Roman"/>
          <w:sz w:val="24"/>
          <w:szCs w:val="24"/>
        </w:rPr>
        <w:t>Zachęcanie do samodzielnej zabawy słowami.</w:t>
      </w:r>
    </w:p>
    <w:p w:rsidR="0051596E" w:rsidRDefault="0051596E" w:rsidP="004775A3">
      <w:pPr>
        <w:rPr>
          <w:rFonts w:ascii="Times New Roman" w:hAnsi="Times New Roman" w:cs="Times New Roman"/>
          <w:sz w:val="24"/>
          <w:szCs w:val="24"/>
        </w:rPr>
      </w:pPr>
    </w:p>
    <w:p w:rsidR="00B21694" w:rsidRDefault="00B21694" w:rsidP="004775A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Nauczyciel </w:t>
      </w:r>
      <w:r w:rsidRPr="00641843">
        <w:rPr>
          <w:rFonts w:ascii="Times New Roman" w:hAnsi="Times New Roman" w:cs="Times New Roman"/>
          <w:b/>
          <w:sz w:val="24"/>
          <w:szCs w:val="24"/>
        </w:rPr>
        <w:t>układa na stole</w:t>
      </w:r>
      <w:r>
        <w:rPr>
          <w:rFonts w:ascii="Times New Roman" w:hAnsi="Times New Roman" w:cs="Times New Roman"/>
          <w:sz w:val="24"/>
          <w:szCs w:val="24"/>
        </w:rPr>
        <w:t xml:space="preserve"> zdjęcia przedstawiające </w:t>
      </w:r>
      <w:r w:rsidRPr="00641843">
        <w:rPr>
          <w:rFonts w:ascii="Times New Roman" w:hAnsi="Times New Roman" w:cs="Times New Roman"/>
          <w:b/>
          <w:sz w:val="24"/>
          <w:szCs w:val="24"/>
        </w:rPr>
        <w:t>młode, wiejskie zwierzęta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21694" w:rsidRDefault="00B21694" w:rsidP="004775A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Dzieci podają ich nazwy, a następnie układają zdrobnienia,</w:t>
      </w:r>
    </w:p>
    <w:p w:rsidR="0051596E" w:rsidRDefault="0051596E" w:rsidP="004775A3">
      <w:pPr>
        <w:rPr>
          <w:rFonts w:ascii="Times New Roman" w:hAnsi="Times New Roman" w:cs="Times New Roman"/>
          <w:sz w:val="24"/>
          <w:szCs w:val="24"/>
        </w:rPr>
      </w:pPr>
    </w:p>
    <w:p w:rsidR="00B21694" w:rsidRPr="00B21694" w:rsidRDefault="00B21694" w:rsidP="004775A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Np</w:t>
      </w:r>
      <w:r w:rsidRPr="00B21694">
        <w:rPr>
          <w:rFonts w:ascii="Times New Roman" w:hAnsi="Times New Roman" w:cs="Times New Roman"/>
          <w:b/>
          <w:sz w:val="28"/>
          <w:szCs w:val="28"/>
        </w:rPr>
        <w:t>. źrebię – źrebaczek, źrebiątko,</w:t>
      </w:r>
    </w:p>
    <w:p w:rsidR="00B21694" w:rsidRPr="00B21694" w:rsidRDefault="00B21694" w:rsidP="004775A3">
      <w:pPr>
        <w:rPr>
          <w:rFonts w:ascii="Times New Roman" w:hAnsi="Times New Roman" w:cs="Times New Roman"/>
          <w:b/>
          <w:sz w:val="28"/>
          <w:szCs w:val="28"/>
        </w:rPr>
      </w:pPr>
      <w:r w:rsidRPr="00B21694">
        <w:rPr>
          <w:rFonts w:ascii="Times New Roman" w:hAnsi="Times New Roman" w:cs="Times New Roman"/>
          <w:b/>
          <w:sz w:val="28"/>
          <w:szCs w:val="28"/>
        </w:rPr>
        <w:t xml:space="preserve">        cielę – cielaczek, cielątko.</w:t>
      </w:r>
    </w:p>
    <w:p w:rsidR="00B21694" w:rsidRDefault="00B21694" w:rsidP="004775A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Nauczyciel podaje dzieciom przykłady zabawnych rymów do zdrobnień,</w:t>
      </w:r>
    </w:p>
    <w:p w:rsidR="00B21694" w:rsidRPr="00B21694" w:rsidRDefault="00B21694" w:rsidP="004775A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Np.   </w:t>
      </w:r>
      <w:r w:rsidRPr="00B21694">
        <w:rPr>
          <w:rFonts w:ascii="Times New Roman" w:hAnsi="Times New Roman" w:cs="Times New Roman"/>
          <w:b/>
          <w:sz w:val="28"/>
          <w:szCs w:val="28"/>
        </w:rPr>
        <w:t>Źrebaczek założy fraczek.</w:t>
      </w:r>
    </w:p>
    <w:p w:rsidR="00B21694" w:rsidRPr="00B21694" w:rsidRDefault="00B21694" w:rsidP="004775A3">
      <w:pPr>
        <w:rPr>
          <w:rFonts w:ascii="Times New Roman" w:hAnsi="Times New Roman" w:cs="Times New Roman"/>
          <w:b/>
          <w:sz w:val="28"/>
          <w:szCs w:val="28"/>
        </w:rPr>
      </w:pPr>
      <w:r w:rsidRPr="00B21694">
        <w:rPr>
          <w:rFonts w:ascii="Times New Roman" w:hAnsi="Times New Roman" w:cs="Times New Roman"/>
          <w:b/>
          <w:sz w:val="28"/>
          <w:szCs w:val="28"/>
        </w:rPr>
        <w:t xml:space="preserve">        Cielątko lubi małpiątko.</w:t>
      </w:r>
    </w:p>
    <w:p w:rsidR="00B21694" w:rsidRDefault="00B21694" w:rsidP="004775A3">
      <w:pPr>
        <w:rPr>
          <w:rFonts w:ascii="Times New Roman" w:hAnsi="Times New Roman" w:cs="Times New Roman"/>
          <w:b/>
          <w:sz w:val="28"/>
          <w:szCs w:val="28"/>
        </w:rPr>
      </w:pPr>
      <w:r w:rsidRPr="00B21694">
        <w:rPr>
          <w:rFonts w:ascii="Times New Roman" w:hAnsi="Times New Roman" w:cs="Times New Roman"/>
          <w:b/>
          <w:sz w:val="28"/>
          <w:szCs w:val="28"/>
        </w:rPr>
        <w:t xml:space="preserve">        Prosiaczek zdjął kubraczek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51596E" w:rsidRDefault="0051596E" w:rsidP="004775A3">
      <w:pPr>
        <w:rPr>
          <w:rFonts w:ascii="Times New Roman" w:hAnsi="Times New Roman" w:cs="Times New Roman"/>
          <w:b/>
          <w:sz w:val="28"/>
          <w:szCs w:val="28"/>
        </w:rPr>
      </w:pPr>
    </w:p>
    <w:p w:rsidR="00B21694" w:rsidRDefault="00B21694" w:rsidP="004775A3">
      <w:pPr>
        <w:rPr>
          <w:rFonts w:ascii="Times New Roman" w:hAnsi="Times New Roman" w:cs="Times New Roman"/>
          <w:sz w:val="24"/>
          <w:szCs w:val="24"/>
        </w:rPr>
      </w:pPr>
      <w:r w:rsidRPr="00641843">
        <w:rPr>
          <w:rFonts w:ascii="Times New Roman" w:hAnsi="Times New Roman" w:cs="Times New Roman"/>
          <w:sz w:val="24"/>
          <w:szCs w:val="24"/>
        </w:rPr>
        <w:t>Zachęca dzieci do samodzielnej zabawy słowami i układania rymów (mogą to być również rymy niezwiązane ze zwierzętami, np. tacki- placki).</w:t>
      </w:r>
    </w:p>
    <w:p w:rsidR="0051596E" w:rsidRPr="00641843" w:rsidRDefault="0051596E" w:rsidP="004775A3">
      <w:pPr>
        <w:rPr>
          <w:rFonts w:ascii="Times New Roman" w:hAnsi="Times New Roman" w:cs="Times New Roman"/>
          <w:sz w:val="24"/>
          <w:szCs w:val="24"/>
        </w:rPr>
      </w:pPr>
    </w:p>
    <w:p w:rsidR="00641843" w:rsidRDefault="00641843" w:rsidP="004775A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4.Ćwiczenia ruchowe: skłony, ćwiczenia wyprostne</w:t>
      </w:r>
      <w:r w:rsidR="0051596E">
        <w:rPr>
          <w:rFonts w:ascii="Times New Roman" w:hAnsi="Times New Roman" w:cs="Times New Roman"/>
          <w:b/>
          <w:sz w:val="28"/>
          <w:szCs w:val="28"/>
        </w:rPr>
        <w:t>.</w:t>
      </w:r>
    </w:p>
    <w:p w:rsidR="0051596E" w:rsidRDefault="0051596E" w:rsidP="004775A3">
      <w:pPr>
        <w:rPr>
          <w:rFonts w:ascii="Times New Roman" w:hAnsi="Times New Roman" w:cs="Times New Roman"/>
          <w:b/>
          <w:sz w:val="28"/>
          <w:szCs w:val="28"/>
        </w:rPr>
      </w:pPr>
    </w:p>
    <w:p w:rsidR="00641843" w:rsidRDefault="00641843" w:rsidP="004775A3"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hyperlink r:id="rId6" w:history="1">
        <w:r>
          <w:rPr>
            <w:rStyle w:val="Hipercze"/>
          </w:rPr>
          <w:t>https://www.youtube.com/watch?v=FZ3pj_ZkldQ</w:t>
        </w:r>
      </w:hyperlink>
      <w:r>
        <w:t xml:space="preserve"> –</w:t>
      </w:r>
      <w:r w:rsidR="0051596E">
        <w:t xml:space="preserve"> ćwiczenia ruchowe.</w:t>
      </w:r>
    </w:p>
    <w:p w:rsidR="0051596E" w:rsidRDefault="0051596E" w:rsidP="004775A3">
      <w:hyperlink r:id="rId7" w:history="1">
        <w:r>
          <w:rPr>
            <w:rStyle w:val="Hipercze"/>
          </w:rPr>
          <w:t>https://www.youtube.com/watch?v=Vq4LxW6QX7I</w:t>
        </w:r>
      </w:hyperlink>
      <w:r>
        <w:t xml:space="preserve"> -  zabawa rytmiczna przy piosence.</w:t>
      </w:r>
    </w:p>
    <w:p w:rsidR="0051596E" w:rsidRDefault="0051596E" w:rsidP="004775A3">
      <w:hyperlink r:id="rId8" w:history="1">
        <w:r>
          <w:rPr>
            <w:rStyle w:val="Hipercze"/>
          </w:rPr>
          <w:t>https://www.youtube.com/watch?v=m2WsGrvCx_w</w:t>
        </w:r>
      </w:hyperlink>
      <w:r>
        <w:t xml:space="preserve"> – ćwiczenia ruchowe.</w:t>
      </w:r>
    </w:p>
    <w:p w:rsidR="0051596E" w:rsidRDefault="00674FCF" w:rsidP="004775A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5. Karty pracy, cz.4, nr 36.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="000D7761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51596E" w:rsidRDefault="0051596E" w:rsidP="004775A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7923814"/>
            <wp:effectExtent l="19050" t="0" r="0" b="0"/>
            <wp:docPr id="1" name="Obraz 1" descr="C:\Users\Jola\Desktop\s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s 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96E" w:rsidRDefault="0051596E" w:rsidP="004775A3">
      <w:pPr>
        <w:rPr>
          <w:rFonts w:ascii="Times New Roman" w:hAnsi="Times New Roman" w:cs="Times New Roman"/>
          <w:b/>
          <w:sz w:val="28"/>
          <w:szCs w:val="28"/>
        </w:rPr>
      </w:pPr>
    </w:p>
    <w:p w:rsidR="0051596E" w:rsidRDefault="0051596E" w:rsidP="004775A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59179" cy="8356059"/>
            <wp:effectExtent l="19050" t="0" r="0" b="0"/>
            <wp:docPr id="2" name="Obraz 2" descr="C:\Users\Jola\Desktop\s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la\Desktop\s2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5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96E" w:rsidRDefault="0051596E" w:rsidP="004775A3">
      <w:pPr>
        <w:rPr>
          <w:rFonts w:ascii="Times New Roman" w:hAnsi="Times New Roman" w:cs="Times New Roman"/>
          <w:b/>
          <w:sz w:val="28"/>
          <w:szCs w:val="28"/>
        </w:rPr>
      </w:pPr>
    </w:p>
    <w:p w:rsidR="0051596E" w:rsidRDefault="0051596E" w:rsidP="004775A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59179" cy="8375515"/>
            <wp:effectExtent l="19050" t="0" r="0" b="0"/>
            <wp:docPr id="3" name="Obraz 3" descr="C:\Users\Jola\Desktop\s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ola\Desktop\s3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77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96E" w:rsidRDefault="0051596E" w:rsidP="004775A3">
      <w:pPr>
        <w:rPr>
          <w:rFonts w:ascii="Times New Roman" w:hAnsi="Times New Roman" w:cs="Times New Roman"/>
          <w:b/>
          <w:sz w:val="28"/>
          <w:szCs w:val="28"/>
        </w:rPr>
      </w:pPr>
    </w:p>
    <w:p w:rsidR="0051596E" w:rsidRDefault="0051596E" w:rsidP="004775A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59179" cy="8647889"/>
            <wp:effectExtent l="19050" t="0" r="0" b="0"/>
            <wp:docPr id="4" name="Obraz 4" descr="C:\Users\Jola\Desktop\s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ola\Desktop\s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50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96E" w:rsidRDefault="0051596E" w:rsidP="004775A3">
      <w:pPr>
        <w:rPr>
          <w:rFonts w:ascii="Times New Roman" w:hAnsi="Times New Roman" w:cs="Times New Roman"/>
          <w:b/>
          <w:sz w:val="28"/>
          <w:szCs w:val="28"/>
        </w:rPr>
      </w:pPr>
    </w:p>
    <w:p w:rsidR="0051596E" w:rsidRDefault="0051596E" w:rsidP="004775A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759179" cy="8171234"/>
            <wp:effectExtent l="19050" t="0" r="0" b="0"/>
            <wp:docPr id="6" name="Obraz 6" descr="C:\Users\Jola\Desktop\s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ola\Desktop\s5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3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FA6" w:rsidRDefault="00243FA6" w:rsidP="004775A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7923814"/>
            <wp:effectExtent l="19050" t="0" r="0" b="0"/>
            <wp:docPr id="7" name="Obraz 7" descr="C:\Users\Jola\Desktop\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ola\Desktop\Scan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FA6" w:rsidRDefault="00243FA6" w:rsidP="004775A3">
      <w:pPr>
        <w:rPr>
          <w:rFonts w:ascii="Times New Roman" w:hAnsi="Times New Roman" w:cs="Times New Roman"/>
          <w:b/>
          <w:sz w:val="28"/>
          <w:szCs w:val="28"/>
        </w:rPr>
      </w:pPr>
    </w:p>
    <w:p w:rsidR="00243FA6" w:rsidRDefault="00243FA6" w:rsidP="004775A3">
      <w:pPr>
        <w:rPr>
          <w:rFonts w:ascii="Times New Roman" w:hAnsi="Times New Roman" w:cs="Times New Roman"/>
          <w:b/>
          <w:sz w:val="28"/>
          <w:szCs w:val="28"/>
        </w:rPr>
      </w:pPr>
    </w:p>
    <w:p w:rsidR="00243FA6" w:rsidRDefault="00243FA6" w:rsidP="004775A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7974848"/>
            <wp:effectExtent l="19050" t="0" r="0" b="0"/>
            <wp:docPr id="8" name="Obraz 8" descr="C:\Users\Jola\Desktop\73399789_377849093095289_57736068453189550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ola\Desktop\73399789_377849093095289_5773606845318955008_n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74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FA6" w:rsidRDefault="00243FA6" w:rsidP="004775A3">
      <w:pPr>
        <w:rPr>
          <w:rFonts w:ascii="Times New Roman" w:hAnsi="Times New Roman" w:cs="Times New Roman"/>
          <w:b/>
          <w:sz w:val="28"/>
          <w:szCs w:val="28"/>
        </w:rPr>
      </w:pPr>
    </w:p>
    <w:p w:rsidR="00243FA6" w:rsidRDefault="00243FA6" w:rsidP="004775A3">
      <w:pPr>
        <w:rPr>
          <w:rFonts w:ascii="Times New Roman" w:hAnsi="Times New Roman" w:cs="Times New Roman"/>
          <w:b/>
          <w:sz w:val="28"/>
          <w:szCs w:val="28"/>
        </w:rPr>
      </w:pPr>
    </w:p>
    <w:p w:rsidR="00243FA6" w:rsidRDefault="00243FA6" w:rsidP="004775A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7923814"/>
            <wp:effectExtent l="19050" t="0" r="0" b="0"/>
            <wp:docPr id="11" name="Obraz 11" descr="C:\Users\Jola\Desktop\z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ola\Desktop\zw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FA6" w:rsidRDefault="00243FA6" w:rsidP="004775A3">
      <w:pPr>
        <w:rPr>
          <w:rFonts w:ascii="Times New Roman" w:hAnsi="Times New Roman" w:cs="Times New Roman"/>
          <w:b/>
          <w:sz w:val="28"/>
          <w:szCs w:val="28"/>
        </w:rPr>
      </w:pPr>
    </w:p>
    <w:p w:rsidR="00243FA6" w:rsidRPr="00243FA6" w:rsidRDefault="00243FA6" w:rsidP="004775A3">
      <w:pPr>
        <w:rPr>
          <w:rFonts w:ascii="Times New Roman" w:hAnsi="Times New Roman" w:cs="Times New Roman"/>
          <w:b/>
          <w:sz w:val="24"/>
          <w:szCs w:val="24"/>
        </w:rPr>
      </w:pPr>
      <w:r w:rsidRPr="00243FA6">
        <w:rPr>
          <w:rFonts w:ascii="Times New Roman" w:hAnsi="Times New Roman" w:cs="Times New Roman"/>
          <w:b/>
          <w:sz w:val="24"/>
          <w:szCs w:val="24"/>
        </w:rPr>
        <w:t>Życzymy wesołej zabawy, Jolanta Pucek, Justyna Misiurek.</w:t>
      </w:r>
    </w:p>
    <w:sectPr w:rsidR="00243FA6" w:rsidRPr="00243FA6" w:rsidSect="008A20D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D107A1D"/>
    <w:multiLevelType w:val="hybridMultilevel"/>
    <w:tmpl w:val="F06C135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6D71C94"/>
    <w:multiLevelType w:val="hybridMultilevel"/>
    <w:tmpl w:val="036478F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27D07E4"/>
    <w:multiLevelType w:val="hybridMultilevel"/>
    <w:tmpl w:val="EE52571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/>
  <w:defaultTabStop w:val="708"/>
  <w:hyphenationZone w:val="425"/>
  <w:characterSpacingControl w:val="doNotCompress"/>
  <w:compat/>
  <w:rsids>
    <w:rsidRoot w:val="004775A3"/>
    <w:rsid w:val="000041FF"/>
    <w:rsid w:val="000D7761"/>
    <w:rsid w:val="00243FA6"/>
    <w:rsid w:val="00445F6B"/>
    <w:rsid w:val="004775A3"/>
    <w:rsid w:val="0051596E"/>
    <w:rsid w:val="00641843"/>
    <w:rsid w:val="00674FCF"/>
    <w:rsid w:val="006B2B23"/>
    <w:rsid w:val="00722575"/>
    <w:rsid w:val="008A20DD"/>
    <w:rsid w:val="00B21694"/>
    <w:rsid w:val="00BE5772"/>
    <w:rsid w:val="00E15196"/>
    <w:rsid w:val="00E23A4B"/>
    <w:rsid w:val="00F550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A20DD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4775A3"/>
    <w:pPr>
      <w:ind w:left="720"/>
      <w:contextualSpacing/>
    </w:pPr>
  </w:style>
  <w:style w:type="character" w:styleId="Hipercze">
    <w:name w:val="Hyperlink"/>
    <w:basedOn w:val="Domylnaczcionkaakapitu"/>
    <w:uiPriority w:val="99"/>
    <w:semiHidden/>
    <w:unhideWhenUsed/>
    <w:rsid w:val="00722575"/>
    <w:rPr>
      <w:color w:val="0000FF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5159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1596E"/>
    <w:rPr>
      <w:rFonts w:ascii="Tahoma" w:hAnsi="Tahoma" w:cs="Tahoma"/>
      <w:sz w:val="16"/>
      <w:szCs w:val="16"/>
    </w:rPr>
  </w:style>
  <w:style w:type="character" w:styleId="UyteHipercze">
    <w:name w:val="FollowedHyperlink"/>
    <w:basedOn w:val="Domylnaczcionkaakapitu"/>
    <w:uiPriority w:val="99"/>
    <w:semiHidden/>
    <w:unhideWhenUsed/>
    <w:rsid w:val="00E23A4B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m2WsGrvCx_w" TargetMode="External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www.youtube.com/watch?v=Vq4LxW6QX7I" TargetMode="Externa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FZ3pj_ZkldQ" TargetMode="External"/><Relationship Id="rId11" Type="http://schemas.openxmlformats.org/officeDocument/2006/relationships/image" Target="media/image3.png"/><Relationship Id="rId5" Type="http://schemas.openxmlformats.org/officeDocument/2006/relationships/hyperlink" Target="https://www.youtube.com/watch?v=rLpEXrJ9QpI" TargetMode="External"/><Relationship Id="rId15" Type="http://schemas.openxmlformats.org/officeDocument/2006/relationships/image" Target="media/image7.jpeg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534</Words>
  <Characters>3209</Characters>
  <Application>Microsoft Office Word</Application>
  <DocSecurity>0</DocSecurity>
  <Lines>26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</dc:creator>
  <cp:lastModifiedBy>Jola</cp:lastModifiedBy>
  <cp:revision>4</cp:revision>
  <cp:lastPrinted>2020-05-05T21:51:00Z</cp:lastPrinted>
  <dcterms:created xsi:type="dcterms:W3CDTF">2020-05-05T22:03:00Z</dcterms:created>
  <dcterms:modified xsi:type="dcterms:W3CDTF">2020-05-05T22:22:00Z</dcterms:modified>
</cp:coreProperties>
</file>