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5D" w:rsidRPr="00EA495D" w:rsidRDefault="00EA495D" w:rsidP="00EA495D">
      <w:pPr>
        <w:rPr>
          <w:rStyle w:val="Hipercze"/>
          <w:color w:val="auto"/>
          <w:u w:val="none"/>
        </w:rPr>
      </w:pPr>
      <w:r w:rsidRPr="00EA495D">
        <w:rPr>
          <w:rStyle w:val="Hipercze"/>
          <w:color w:val="auto"/>
          <w:u w:val="none"/>
        </w:rPr>
        <w:t>08.04 kl.7</w:t>
      </w:r>
    </w:p>
    <w:p w:rsidR="00EA495D" w:rsidRPr="00EA495D" w:rsidRDefault="00EA495D" w:rsidP="00EA495D">
      <w:pPr>
        <w:rPr>
          <w:rStyle w:val="Hipercze"/>
          <w:color w:val="auto"/>
          <w:u w:val="none"/>
        </w:rPr>
      </w:pPr>
      <w:r w:rsidRPr="00EA495D">
        <w:rPr>
          <w:rStyle w:val="Hipercze"/>
          <w:color w:val="auto"/>
          <w:u w:val="none"/>
        </w:rPr>
        <w:t xml:space="preserve">Temat: </w:t>
      </w:r>
      <w:proofErr w:type="spellStart"/>
      <w:r w:rsidRPr="00EA495D">
        <w:rPr>
          <w:rStyle w:val="Hipercze"/>
          <w:color w:val="auto"/>
          <w:u w:val="none"/>
        </w:rPr>
        <w:t>Easter</w:t>
      </w:r>
      <w:proofErr w:type="spellEnd"/>
    </w:p>
    <w:p w:rsidR="00EA495D" w:rsidRPr="00EA495D" w:rsidRDefault="00EA495D" w:rsidP="00EA495D">
      <w:pPr>
        <w:rPr>
          <w:rStyle w:val="Hipercze"/>
          <w:color w:val="auto"/>
          <w:u w:val="none"/>
        </w:rPr>
      </w:pPr>
      <w:r w:rsidRPr="00EA495D">
        <w:rPr>
          <w:rStyle w:val="Hipercze"/>
          <w:color w:val="auto"/>
          <w:u w:val="none"/>
        </w:rPr>
        <w:t xml:space="preserve">Podręcznik str.105 ćw.1 </w:t>
      </w:r>
    </w:p>
    <w:p w:rsidR="00EA495D" w:rsidRPr="00EA495D" w:rsidRDefault="00EA495D" w:rsidP="00EA495D">
      <w:pPr>
        <w:rPr>
          <w:rStyle w:val="Hipercze"/>
          <w:color w:val="auto"/>
          <w:u w:val="none"/>
        </w:rPr>
      </w:pPr>
      <w:r w:rsidRPr="00EA495D">
        <w:rPr>
          <w:rStyle w:val="Hipercze"/>
          <w:color w:val="auto"/>
          <w:u w:val="none"/>
        </w:rPr>
        <w:t>Dla uczniów chętnych str.105 ćw. 3</w:t>
      </w:r>
    </w:p>
    <w:p w:rsidR="00EA495D" w:rsidRPr="00EA495D" w:rsidRDefault="00EA495D" w:rsidP="00EA495D">
      <w:pPr>
        <w:rPr>
          <w:rStyle w:val="Hipercze"/>
          <w:color w:val="auto"/>
          <w:u w:val="none"/>
        </w:rPr>
      </w:pPr>
      <w:r w:rsidRPr="00EA495D">
        <w:rPr>
          <w:rStyle w:val="Hipercze"/>
          <w:color w:val="auto"/>
          <w:u w:val="none"/>
        </w:rPr>
        <w:t>Proszę o wysłanie tylko ćwiczenia dla chętnych</w:t>
      </w:r>
    </w:p>
    <w:p w:rsidR="00EA495D" w:rsidRPr="00EA495D" w:rsidRDefault="00EA495D" w:rsidP="00EA495D">
      <w:r w:rsidRPr="00EA495D">
        <w:rPr>
          <w:rStyle w:val="Hipercze"/>
          <w:color w:val="auto"/>
          <w:u w:val="none"/>
        </w:rPr>
        <w:t xml:space="preserve">Happy </w:t>
      </w:r>
      <w:proofErr w:type="spellStart"/>
      <w:r w:rsidRPr="00EA495D">
        <w:rPr>
          <w:rStyle w:val="Hipercze"/>
          <w:color w:val="auto"/>
          <w:u w:val="none"/>
        </w:rPr>
        <w:t>Easter</w:t>
      </w:r>
      <w:proofErr w:type="spellEnd"/>
      <w:r w:rsidRPr="00EA495D">
        <w:rPr>
          <w:rStyle w:val="Hipercze"/>
          <w:color w:val="auto"/>
          <w:u w:val="none"/>
        </w:rPr>
        <w:t>!</w:t>
      </w:r>
    </w:p>
    <w:p w:rsidR="00153F8A" w:rsidRPr="00EA495D" w:rsidRDefault="00153F8A">
      <w:bookmarkStart w:id="0" w:name="_GoBack"/>
      <w:bookmarkEnd w:id="0"/>
    </w:p>
    <w:sectPr w:rsidR="00153F8A" w:rsidRPr="00EA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D"/>
    <w:rsid w:val="00153F8A"/>
    <w:rsid w:val="00E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DE29-D998-4DE0-B265-F227D41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2020-04-07T21:12:00Z</dcterms:created>
  <dcterms:modified xsi:type="dcterms:W3CDTF">2020-04-07T21:12:00Z</dcterms:modified>
</cp:coreProperties>
</file>